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2FA0F" w14:textId="77777777" w:rsidR="00302791" w:rsidRDefault="00302791" w:rsidP="00302791">
      <w:pPr>
        <w:jc w:val="center"/>
        <w:rPr>
          <w:rFonts w:asciiTheme="minorHAnsi" w:hAnsiTheme="minorHAnsi" w:cstheme="minorHAnsi"/>
          <w:b/>
          <w:bCs/>
          <w:caps/>
          <w:sz w:val="22"/>
          <w:szCs w:val="22"/>
        </w:rPr>
      </w:pPr>
    </w:p>
    <w:p w14:paraId="3F986980" w14:textId="1FE1FF7C" w:rsidR="00FB2EBD" w:rsidRPr="003A34BB" w:rsidRDefault="00FB2EBD" w:rsidP="003A34BB">
      <w:pPr>
        <w:shd w:val="clear" w:color="auto" w:fill="DEEAF6"/>
        <w:jc w:val="center"/>
        <w:rPr>
          <w:rFonts w:asciiTheme="minorHAnsi" w:hAnsiTheme="minorHAnsi" w:cstheme="minorHAnsi"/>
          <w:b/>
          <w:bCs/>
          <w:caps/>
          <w:sz w:val="22"/>
          <w:szCs w:val="22"/>
        </w:rPr>
      </w:pPr>
      <w:r w:rsidRPr="003A34BB">
        <w:rPr>
          <w:rFonts w:asciiTheme="minorHAnsi" w:hAnsiTheme="minorHAnsi" w:cstheme="minorHAnsi"/>
          <w:b/>
          <w:bCs/>
          <w:caps/>
          <w:sz w:val="22"/>
          <w:szCs w:val="22"/>
        </w:rPr>
        <w:t>FIŞA DE PROIECT</w:t>
      </w:r>
      <w:r w:rsidR="00B671EF" w:rsidRPr="003A34BB">
        <w:rPr>
          <w:rFonts w:asciiTheme="minorHAnsi" w:hAnsiTheme="minorHAnsi" w:cstheme="minorHAnsi"/>
          <w:b/>
          <w:bCs/>
          <w:caps/>
          <w:sz w:val="22"/>
          <w:szCs w:val="22"/>
        </w:rPr>
        <w:t xml:space="preserve"> de investiție</w:t>
      </w:r>
    </w:p>
    <w:p w14:paraId="02053551" w14:textId="0FE41382" w:rsidR="00D81EDA" w:rsidRPr="00302791" w:rsidRDefault="00302791" w:rsidP="00302791">
      <w:pPr>
        <w:jc w:val="center"/>
        <w:rPr>
          <w:rFonts w:asciiTheme="minorHAnsi" w:hAnsiTheme="minorHAnsi" w:cstheme="minorHAnsi"/>
          <w:sz w:val="22"/>
          <w:szCs w:val="22"/>
        </w:rPr>
      </w:pPr>
      <w:r w:rsidRPr="00302791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</w:rPr>
        <w:t xml:space="preserve"> </w:t>
      </w:r>
      <w:r w:rsidRPr="00302791">
        <w:rPr>
          <w:rFonts w:asciiTheme="minorHAnsi" w:hAnsiTheme="minorHAnsi" w:cstheme="minorHAnsi"/>
        </w:rPr>
        <w:t>Apel</w:t>
      </w:r>
      <w:r w:rsidR="00154826">
        <w:rPr>
          <w:rFonts w:asciiTheme="minorHAnsi" w:hAnsiTheme="minorHAnsi" w:cstheme="minorHAnsi"/>
        </w:rPr>
        <w:t>ul</w:t>
      </w:r>
      <w:r w:rsidRPr="00302791">
        <w:rPr>
          <w:rFonts w:asciiTheme="minorHAnsi" w:hAnsiTheme="minorHAnsi" w:cstheme="minorHAnsi"/>
        </w:rPr>
        <w:t xml:space="preserve"> </w:t>
      </w:r>
      <w:r w:rsidR="006D4D65">
        <w:rPr>
          <w:rFonts w:asciiTheme="minorHAnsi" w:hAnsiTheme="minorHAnsi" w:cstheme="minorHAnsi"/>
        </w:rPr>
        <w:t>5</w:t>
      </w:r>
      <w:r w:rsidRPr="00302791">
        <w:rPr>
          <w:rFonts w:asciiTheme="minorHAnsi" w:hAnsiTheme="minorHAnsi" w:cstheme="minorHAnsi"/>
        </w:rPr>
        <w:t xml:space="preserve"> -</w:t>
      </w:r>
    </w:p>
    <w:p w14:paraId="008C3212" w14:textId="1D69877A" w:rsidR="00302791" w:rsidRDefault="00302791" w:rsidP="003A34BB">
      <w:pPr>
        <w:rPr>
          <w:rFonts w:asciiTheme="minorHAnsi" w:hAnsiTheme="minorHAnsi" w:cstheme="minorHAnsi"/>
          <w:sz w:val="22"/>
          <w:szCs w:val="22"/>
        </w:rPr>
      </w:pPr>
    </w:p>
    <w:p w14:paraId="747F09DE" w14:textId="77777777" w:rsidR="00302791" w:rsidRPr="003A34BB" w:rsidRDefault="00302791" w:rsidP="003A34B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9717"/>
      </w:tblGrid>
      <w:tr w:rsidR="00950CA3" w:rsidRPr="003A34BB" w14:paraId="1C7F8432" w14:textId="77777777" w:rsidTr="00D15AC7">
        <w:trPr>
          <w:trHeight w:val="46"/>
        </w:trPr>
        <w:tc>
          <w:tcPr>
            <w:tcW w:w="564" w:type="dxa"/>
          </w:tcPr>
          <w:p w14:paraId="78085BF3" w14:textId="03B3D480" w:rsidR="00DC2C36" w:rsidRPr="003A34BB" w:rsidRDefault="00DC2C36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73BC5E6D" w14:textId="73488696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Domeniul investiției: </w:t>
            </w:r>
            <w:r w:rsidR="00A12A4B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Infrastructură rutieră de interes județean</w:t>
            </w:r>
            <w:r w:rsidR="003A11CC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inclusiv variantele ocolitoare și/sau drumuri de legătură</w:t>
            </w:r>
          </w:p>
        </w:tc>
      </w:tr>
      <w:tr w:rsidR="003A34BB" w:rsidRPr="003A34BB" w14:paraId="5829AD40" w14:textId="77777777" w:rsidTr="00D15AC7">
        <w:trPr>
          <w:trHeight w:val="62"/>
        </w:trPr>
        <w:tc>
          <w:tcPr>
            <w:tcW w:w="564" w:type="dxa"/>
            <w:vMerge w:val="restart"/>
          </w:tcPr>
          <w:p w14:paraId="0D6FF771" w14:textId="77777777" w:rsidR="003A34BB" w:rsidRPr="003A34BB" w:rsidRDefault="003A34BB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1B744FE4" w14:textId="03918C1A" w:rsidR="003A34BB" w:rsidRPr="003A34BB" w:rsidRDefault="003A34BB" w:rsidP="003A34B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depunerii la ADR </w:t>
            </w:r>
          </w:p>
        </w:tc>
      </w:tr>
      <w:tr w:rsidR="003A34BB" w:rsidRPr="003A34BB" w14:paraId="1982810B" w14:textId="77777777" w:rsidTr="00D15AC7">
        <w:trPr>
          <w:trHeight w:val="62"/>
        </w:trPr>
        <w:tc>
          <w:tcPr>
            <w:tcW w:w="564" w:type="dxa"/>
            <w:vMerge/>
          </w:tcPr>
          <w:p w14:paraId="43CABC73" w14:textId="77777777" w:rsidR="003A34BB" w:rsidRPr="003A34BB" w:rsidRDefault="003A34BB" w:rsidP="003A34BB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53AC7147" w14:textId="75519270" w:rsidR="003A34BB" w:rsidRPr="00302791" w:rsidRDefault="00302791" w:rsidP="003A34B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02791"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</w:tr>
      <w:tr w:rsidR="00950CA3" w:rsidRPr="003A34BB" w14:paraId="7D64AFC6" w14:textId="77777777" w:rsidTr="00D15AC7">
        <w:trPr>
          <w:trHeight w:val="62"/>
        </w:trPr>
        <w:tc>
          <w:tcPr>
            <w:tcW w:w="564" w:type="dxa"/>
            <w:vMerge w:val="restart"/>
          </w:tcPr>
          <w:p w14:paraId="1CDB120F" w14:textId="24EBDFFC" w:rsidR="00FE3AB5" w:rsidRPr="003A34BB" w:rsidRDefault="00FE3AB5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1B5094AF" w14:textId="0ECE210F" w:rsidR="00FE3AB5" w:rsidRPr="003A34BB" w:rsidRDefault="00913162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Instituția</w:t>
            </w:r>
            <w:r w:rsidR="00FE3AB5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/structura beneficiară</w:t>
            </w:r>
          </w:p>
        </w:tc>
      </w:tr>
      <w:tr w:rsidR="00950CA3" w:rsidRPr="003A34BB" w14:paraId="6C83F742" w14:textId="77777777" w:rsidTr="00D15AC7">
        <w:trPr>
          <w:trHeight w:val="62"/>
        </w:trPr>
        <w:tc>
          <w:tcPr>
            <w:tcW w:w="564" w:type="dxa"/>
            <w:vMerge/>
          </w:tcPr>
          <w:p w14:paraId="1AB83398" w14:textId="77777777" w:rsidR="00FE3AB5" w:rsidRPr="003A34BB" w:rsidRDefault="00FE3AB5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214F93F5" w14:textId="77777777" w:rsidR="00D15AC7" w:rsidRDefault="00D15AC7" w:rsidP="003A34BB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14:paraId="677C9116" w14:textId="77777777" w:rsidR="00D15AC7" w:rsidRDefault="00B671EF" w:rsidP="003A34BB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Notă: </w:t>
            </w:r>
            <w:r w:rsidR="00FE3AB5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Solicitantul de </w:t>
            </w:r>
            <w:r w:rsidR="00913162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finanțare</w:t>
            </w:r>
            <w:r w:rsidR="00FE3AB5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este reprezentat </w:t>
            </w:r>
            <w:r w:rsidR="00EA5442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de </w:t>
            </w:r>
            <w:r w:rsidR="00EA5442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  <w:shd w:val="clear" w:color="auto" w:fill="FFFFFF"/>
              </w:rPr>
              <w:t xml:space="preserve">județe sau parteneriate între acestea și/sau între acestea și autorități publice locale </w:t>
            </w:r>
            <w:r w:rsidR="00881000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  <w:shd w:val="clear" w:color="auto" w:fill="FFFFFF"/>
              </w:rPr>
              <w:t>î</w:t>
            </w:r>
            <w:r w:rsidR="00EA5442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  <w:shd w:val="clear" w:color="auto" w:fill="FFFFFF"/>
              </w:rPr>
              <w:t>nfiin</w:t>
            </w:r>
            <w:r w:rsidR="000A1D07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  <w:shd w:val="clear" w:color="auto" w:fill="FFFFFF"/>
              </w:rPr>
              <w:t>ț</w:t>
            </w:r>
            <w:r w:rsidR="00EA5442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  <w:shd w:val="clear" w:color="auto" w:fill="FFFFFF"/>
              </w:rPr>
              <w:t xml:space="preserve">ate </w:t>
            </w:r>
            <w:r w:rsidR="001B7085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conform </w:t>
            </w:r>
            <w:r w:rsidR="000E67F0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L</w:t>
            </w:r>
            <w:r w:rsidR="007569AE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egii 215/2001 </w:t>
            </w:r>
            <w:r w:rsidR="00924A98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a administrației publice locale </w:t>
            </w:r>
            <w:r w:rsidR="007569AE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cu modific</w:t>
            </w:r>
            <w:r w:rsidR="00A60A7F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ă</w:t>
            </w:r>
            <w:r w:rsidR="007569AE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rile </w:t>
            </w:r>
            <w:r w:rsidR="000A1D07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ș</w:t>
            </w:r>
            <w:r w:rsidR="007569AE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 completările ulterioare</w:t>
            </w:r>
            <w:r w:rsidR="008B5700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. </w:t>
            </w:r>
          </w:p>
          <w:p w14:paraId="3DF148D5" w14:textId="04EBDCA6" w:rsidR="008B5700" w:rsidRPr="00D15AC7" w:rsidRDefault="008B5700" w:rsidP="003A34BB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Pentru elaborarea documentațiilor tehnico-economice necesare implementării proiectelor de infrastructură rutieră de interes județean, unitățile administrației publice județene pot încheia acorduri de parteneriat cu alte unități ale administrației publice locale/județene sau, după caz, pot constitui asociații de dezvoltare intercomunitară în condițiile legii.</w:t>
            </w:r>
          </w:p>
        </w:tc>
      </w:tr>
      <w:tr w:rsidR="00950CA3" w:rsidRPr="003A34BB" w14:paraId="7F0C55A0" w14:textId="77777777" w:rsidTr="00D15AC7">
        <w:trPr>
          <w:trHeight w:val="62"/>
        </w:trPr>
        <w:tc>
          <w:tcPr>
            <w:tcW w:w="564" w:type="dxa"/>
            <w:vMerge w:val="restart"/>
          </w:tcPr>
          <w:p w14:paraId="7E427D8C" w14:textId="07FC83D8" w:rsidR="00535CC3" w:rsidRPr="003A34BB" w:rsidRDefault="00535CC3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57D770B9" w14:textId="2D17155C" w:rsidR="00535CC3" w:rsidRPr="003A34BB" w:rsidRDefault="00535CC3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Titlul Proiectului </w:t>
            </w:r>
            <w:r w:rsidR="00DC2C36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de investiție</w:t>
            </w:r>
          </w:p>
        </w:tc>
      </w:tr>
      <w:tr w:rsidR="00950CA3" w:rsidRPr="003A34BB" w14:paraId="6AA35CDC" w14:textId="77777777" w:rsidTr="00D15AC7">
        <w:trPr>
          <w:trHeight w:val="152"/>
        </w:trPr>
        <w:tc>
          <w:tcPr>
            <w:tcW w:w="564" w:type="dxa"/>
            <w:vMerge/>
          </w:tcPr>
          <w:p w14:paraId="173DD4F6" w14:textId="77777777" w:rsidR="00535CC3" w:rsidRPr="003A34BB" w:rsidRDefault="00535CC3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</w:tcPr>
          <w:p w14:paraId="3A1FA255" w14:textId="193C91A4" w:rsidR="007F1838" w:rsidRPr="00302791" w:rsidRDefault="00302791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</w:tr>
      <w:tr w:rsidR="00950CA3" w:rsidRPr="003A34BB" w14:paraId="3DFC89E5" w14:textId="77777777" w:rsidTr="00D15AC7">
        <w:trPr>
          <w:trHeight w:val="215"/>
        </w:trPr>
        <w:tc>
          <w:tcPr>
            <w:tcW w:w="564" w:type="dxa"/>
            <w:vMerge w:val="restart"/>
          </w:tcPr>
          <w:p w14:paraId="25BE1339" w14:textId="7D5A98E8" w:rsidR="002A071F" w:rsidRPr="003A34BB" w:rsidRDefault="002A071F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07F430B0" w14:textId="77777777" w:rsidR="002A071F" w:rsidRPr="003A34BB" w:rsidRDefault="002A071F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Persoana de contact:</w:t>
            </w:r>
          </w:p>
        </w:tc>
      </w:tr>
      <w:tr w:rsidR="00950CA3" w:rsidRPr="003A34BB" w14:paraId="3C2D1662" w14:textId="77777777" w:rsidTr="00D15AC7">
        <w:trPr>
          <w:trHeight w:val="215"/>
        </w:trPr>
        <w:tc>
          <w:tcPr>
            <w:tcW w:w="564" w:type="dxa"/>
            <w:vMerge/>
          </w:tcPr>
          <w:p w14:paraId="1C42EFFF" w14:textId="77777777" w:rsidR="002A071F" w:rsidRPr="003A34BB" w:rsidRDefault="002A071F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4EFDC4AE" w14:textId="694768B6" w:rsidR="002A071F" w:rsidRPr="003A34BB" w:rsidRDefault="002A071F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Nume: </w:t>
            </w:r>
            <w:r w:rsidR="00302791">
              <w:rPr>
                <w:rFonts w:asciiTheme="minorHAnsi" w:hAnsiTheme="minorHAnsi" w:cstheme="minorHAnsi"/>
                <w:bCs/>
                <w:sz w:val="22"/>
                <w:szCs w:val="22"/>
              </w:rPr>
              <w:t>....</w:t>
            </w:r>
          </w:p>
          <w:p w14:paraId="786F2624" w14:textId="2DFD2EC7" w:rsidR="002A071F" w:rsidRPr="003A34BB" w:rsidRDefault="002A071F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Telefon:</w:t>
            </w:r>
            <w:r w:rsidR="0030279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...</w:t>
            </w:r>
          </w:p>
          <w:p w14:paraId="5B173899" w14:textId="73CAFB61" w:rsidR="002A071F" w:rsidRPr="003A34BB" w:rsidRDefault="002A071F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  <w:r w:rsidR="0030279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...</w:t>
            </w:r>
          </w:p>
          <w:p w14:paraId="24E339CC" w14:textId="77777777" w:rsidR="00030749" w:rsidRPr="003A34BB" w:rsidRDefault="00030749" w:rsidP="003A34BB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</w:p>
        </w:tc>
      </w:tr>
      <w:tr w:rsidR="00950CA3" w:rsidRPr="003A34BB" w14:paraId="000D8BC3" w14:textId="77777777" w:rsidTr="00D15AC7">
        <w:trPr>
          <w:trHeight w:val="215"/>
        </w:trPr>
        <w:tc>
          <w:tcPr>
            <w:tcW w:w="564" w:type="dxa"/>
            <w:vMerge w:val="restart"/>
          </w:tcPr>
          <w:p w14:paraId="28C08E30" w14:textId="17A8F944" w:rsidR="00535CC3" w:rsidRPr="003A34BB" w:rsidRDefault="00535CC3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7E1B8014" w14:textId="7350255E" w:rsidR="00535CC3" w:rsidRPr="003A34BB" w:rsidRDefault="00192892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Obiectivele proiectului</w:t>
            </w:r>
            <w:r w:rsidR="00DC2C36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 investiție</w:t>
            </w:r>
          </w:p>
        </w:tc>
      </w:tr>
      <w:tr w:rsidR="00950CA3" w:rsidRPr="003A34BB" w14:paraId="4265FCB3" w14:textId="77777777" w:rsidTr="00D15AC7">
        <w:trPr>
          <w:trHeight w:val="107"/>
        </w:trPr>
        <w:tc>
          <w:tcPr>
            <w:tcW w:w="564" w:type="dxa"/>
            <w:vMerge/>
          </w:tcPr>
          <w:p w14:paraId="22B75B22" w14:textId="77777777" w:rsidR="00192892" w:rsidRPr="003A34BB" w:rsidRDefault="00192892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</w:tcPr>
          <w:p w14:paraId="6F2FF008" w14:textId="77777777" w:rsidR="00176F75" w:rsidRPr="003A34BB" w:rsidRDefault="002C124C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Obiectivul general: </w:t>
            </w:r>
          </w:p>
          <w:p w14:paraId="1D1851BA" w14:textId="7B778122" w:rsidR="004A7A4B" w:rsidRPr="003A34BB" w:rsidRDefault="00302791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  <w:p w14:paraId="490418EC" w14:textId="77777777" w:rsidR="004A7A4B" w:rsidRPr="003A34BB" w:rsidRDefault="004A7A4B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Obiectiv</w:t>
            </w:r>
            <w:r w:rsidR="00F35470"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ul</w:t>
            </w: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specific: </w:t>
            </w:r>
          </w:p>
          <w:p w14:paraId="1A15AFCD" w14:textId="2F51DC97" w:rsidR="00B671EF" w:rsidRPr="003A34BB" w:rsidRDefault="00302791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  <w:p w14:paraId="40AD15A6" w14:textId="77777777" w:rsidR="00D15AC7" w:rsidRDefault="00D15AC7" w:rsidP="003A34BB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  <w:p w14:paraId="4177A20E" w14:textId="30D6EF74" w:rsidR="00A12A4B" w:rsidRPr="00302791" w:rsidRDefault="00B671EF" w:rsidP="003A34BB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302791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Notă</w:t>
            </w:r>
            <w:r w:rsidR="000C0EFA" w:rsidRPr="00302791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:</w:t>
            </w:r>
          </w:p>
          <w:p w14:paraId="5EDF950D" w14:textId="23177D3A" w:rsidR="001423ED" w:rsidRPr="00D15AC7" w:rsidRDefault="00A12A4B" w:rsidP="003A34BB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Proiectul de investi</w:t>
            </w:r>
            <w:r w:rsidR="00881000"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ț</w:t>
            </w:r>
            <w:r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ii trebuie s</w:t>
            </w:r>
            <w:r w:rsidR="00881000"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ă</w:t>
            </w:r>
            <w:r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se </w:t>
            </w:r>
            <w:r w:rsidR="00881000"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î</w:t>
            </w:r>
            <w:r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nscrie </w:t>
            </w:r>
            <w:r w:rsid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î</w:t>
            </w:r>
            <w:r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n Obiectivul de Politica 3 „O Europă conectată” – Obiectivul specific </w:t>
            </w:r>
            <w:r w:rsidR="000867B7"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„</w:t>
            </w:r>
            <w:r w:rsidRPr="00302791">
              <w:rPr>
                <w:rFonts w:asciiTheme="minorHAnsi" w:hAnsiTheme="minorHAnsi" w:cstheme="minorHAnsi"/>
                <w:i/>
                <w:sz w:val="20"/>
                <w:szCs w:val="20"/>
              </w:rPr>
              <w:t>Dezvoltarea unei mobilități naționale, regionale și locale durabile, reziliente în fața schimbărilor climatice, inteligente și intermodale, inclusiv îmbunătățirea accesului la TEN-T și a mobilității transfrontaliere</w:t>
            </w:r>
            <w:r w:rsidR="000867B7" w:rsidRPr="00302791">
              <w:rPr>
                <w:rFonts w:asciiTheme="minorHAnsi" w:hAnsiTheme="minorHAnsi" w:cstheme="minorHAnsi"/>
                <w:i/>
                <w:sz w:val="20"/>
                <w:szCs w:val="20"/>
              </w:rPr>
              <w:t>”</w:t>
            </w:r>
          </w:p>
        </w:tc>
      </w:tr>
      <w:tr w:rsidR="006D4D65" w:rsidRPr="003A34BB" w14:paraId="6D6F372A" w14:textId="77777777" w:rsidTr="00880CDC">
        <w:trPr>
          <w:trHeight w:val="197"/>
        </w:trPr>
        <w:tc>
          <w:tcPr>
            <w:tcW w:w="564" w:type="dxa"/>
            <w:vMerge w:val="restart"/>
            <w:shd w:val="clear" w:color="auto" w:fill="auto"/>
          </w:tcPr>
          <w:p w14:paraId="5FA83FBD" w14:textId="77777777" w:rsidR="006D4D65" w:rsidRPr="00880CDC" w:rsidRDefault="006D4D65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54A23244" w14:textId="0A7B3441" w:rsidR="006D4D65" w:rsidRPr="00FE0FA3" w:rsidRDefault="006D4D65" w:rsidP="00FE0F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0FA3">
              <w:rPr>
                <w:rFonts w:asciiTheme="minorHAnsi" w:hAnsiTheme="minorHAnsi" w:cstheme="minorHAnsi"/>
                <w:b/>
                <w:sz w:val="22"/>
                <w:szCs w:val="22"/>
              </w:rPr>
              <w:t>Rezultate așteptate ale proiectului de investiție</w:t>
            </w:r>
          </w:p>
        </w:tc>
      </w:tr>
      <w:tr w:rsidR="006D4D65" w:rsidRPr="003A34BB" w14:paraId="42A7239E" w14:textId="77777777" w:rsidTr="00880CDC">
        <w:trPr>
          <w:trHeight w:val="197"/>
        </w:trPr>
        <w:tc>
          <w:tcPr>
            <w:tcW w:w="564" w:type="dxa"/>
            <w:vMerge/>
            <w:shd w:val="clear" w:color="auto" w:fill="auto"/>
          </w:tcPr>
          <w:p w14:paraId="2068B149" w14:textId="77777777" w:rsidR="006D4D65" w:rsidRPr="006D4D65" w:rsidRDefault="006D4D65" w:rsidP="006D4D65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717" w:type="dxa"/>
            <w:shd w:val="clear" w:color="auto" w:fill="auto"/>
          </w:tcPr>
          <w:p w14:paraId="12EFE69B" w14:textId="77777777" w:rsidR="006D4D65" w:rsidRPr="00880CDC" w:rsidRDefault="006D4D65" w:rsidP="006D4D65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  <w:r w:rsidRPr="00880CDC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 xml:space="preserve">Se vor avea în vedere tipurile de Indicatori de rezultat din </w:t>
            </w:r>
            <w:r w:rsidRPr="00683AC6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>propunerea de</w:t>
            </w:r>
            <w:r w:rsidRPr="00880CDC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 xml:space="preserve"> Regulament privind fondurile europene destinate politicii de coeziune 2021-2027:</w:t>
            </w:r>
          </w:p>
          <w:p w14:paraId="6B65FCFB" w14:textId="20E795E5" w:rsidR="006D4D65" w:rsidRPr="00880CDC" w:rsidRDefault="006D4D65" w:rsidP="006D4D65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 xml:space="preserve">RCR  55 – </w:t>
            </w:r>
            <w:proofErr w:type="spellStart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>Număr</w:t>
            </w:r>
            <w:proofErr w:type="spellEnd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>anual</w:t>
            </w:r>
            <w:proofErr w:type="spellEnd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>utilizatori</w:t>
            </w:r>
            <w:proofErr w:type="spellEnd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>drumuri</w:t>
            </w:r>
            <w:proofErr w:type="spellEnd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>nou</w:t>
            </w:r>
            <w:proofErr w:type="spellEnd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 xml:space="preserve"> construite, reconstruite, </w:t>
            </w:r>
            <w:proofErr w:type="spellStart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>reabilitate</w:t>
            </w:r>
            <w:proofErr w:type="spellEnd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>sau</w:t>
            </w:r>
            <w:proofErr w:type="spellEnd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>modernizate</w:t>
            </w:r>
            <w:proofErr w:type="spellEnd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 xml:space="preserve">, </w:t>
            </w:r>
            <w:proofErr w:type="spellStart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>pasageri</w:t>
            </w:r>
            <w:proofErr w:type="spellEnd"/>
            <w:r w:rsidRPr="002723E9">
              <w:rPr>
                <w:rFonts w:asciiTheme="minorHAnsi" w:hAnsiTheme="minorHAnsi" w:cstheme="minorHAnsi"/>
                <w:bCs/>
                <w:i/>
                <w:iCs/>
                <w:lang w:val="fr-FR"/>
              </w:rPr>
              <w:t>/Km/an</w:t>
            </w:r>
          </w:p>
        </w:tc>
      </w:tr>
      <w:tr w:rsidR="00950CA3" w:rsidRPr="003A34BB" w14:paraId="38552C8A" w14:textId="77777777" w:rsidTr="00D15AC7">
        <w:trPr>
          <w:trHeight w:val="197"/>
        </w:trPr>
        <w:tc>
          <w:tcPr>
            <w:tcW w:w="564" w:type="dxa"/>
            <w:vMerge w:val="restart"/>
          </w:tcPr>
          <w:p w14:paraId="0D5BE920" w14:textId="729A8CEF" w:rsidR="00FD470D" w:rsidRPr="003A34BB" w:rsidRDefault="00FD470D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1A0B2347" w14:textId="6E940B83" w:rsidR="00FD470D" w:rsidRPr="003A34BB" w:rsidRDefault="00FD470D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Indicatori de realizare imediată / rezultat care vor fi atinși în cadrul proiectului</w:t>
            </w:r>
            <w:r w:rsidR="00961A9C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 investiție</w:t>
            </w:r>
          </w:p>
        </w:tc>
      </w:tr>
      <w:tr w:rsidR="00950CA3" w:rsidRPr="003A34BB" w14:paraId="605E6AD2" w14:textId="77777777" w:rsidTr="00D15AC7">
        <w:trPr>
          <w:trHeight w:val="197"/>
        </w:trPr>
        <w:tc>
          <w:tcPr>
            <w:tcW w:w="564" w:type="dxa"/>
            <w:vMerge/>
          </w:tcPr>
          <w:p w14:paraId="369A8A7E" w14:textId="77777777" w:rsidR="00253411" w:rsidRPr="003A34BB" w:rsidRDefault="00253411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029A0120" w14:textId="720F63CF" w:rsidR="00F00B24" w:rsidRDefault="006242CD" w:rsidP="003A34BB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  <w:r w:rsidRPr="003A34BB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 xml:space="preserve">Se vor avea in vedere tipurile de Indicatori de realizare din </w:t>
            </w:r>
            <w:r w:rsidRPr="00683AC6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>propunerea de Re</w:t>
            </w:r>
            <w:r w:rsidRPr="003A34BB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>gulament privind fondurile europene destinate politicii de coeziune 2021-2027:</w:t>
            </w:r>
          </w:p>
          <w:p w14:paraId="0F5F190C" w14:textId="77777777" w:rsidR="00302791" w:rsidRPr="00A83E66" w:rsidRDefault="00302791" w:rsidP="00880CDC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  <w:r w:rsidRPr="00A83E66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>S</w:t>
            </w:r>
            <w:r w:rsidRPr="00880CDC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>e va alege indicatorul relevant pentru propunerea investițională din fișa de proiect.</w:t>
            </w:r>
          </w:p>
          <w:p w14:paraId="5374E8EB" w14:textId="77777777" w:rsidR="00302791" w:rsidRDefault="00302791" w:rsidP="003A34BB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</w:p>
          <w:p w14:paraId="3765101C" w14:textId="77777777" w:rsidR="00683AC6" w:rsidRDefault="00683AC6" w:rsidP="00FE0FA3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</w:p>
          <w:p w14:paraId="13D46542" w14:textId="77777777" w:rsidR="00683AC6" w:rsidRPr="00683AC6" w:rsidRDefault="00683AC6" w:rsidP="00683AC6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683AC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lastRenderedPageBreak/>
              <w:t>RCO46 - Lungimea drumurilor reconstruite sau modernizate – din afara  TEN-T – km.</w:t>
            </w:r>
          </w:p>
          <w:p w14:paraId="563D5231" w14:textId="77777777" w:rsidR="00683AC6" w:rsidRPr="00683AC6" w:rsidRDefault="00683AC6" w:rsidP="00683AC6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683AC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RCO58 - Piste ciclabile care beneficiază de sprijin – km</w:t>
            </w:r>
          </w:p>
          <w:p w14:paraId="032A7106" w14:textId="09870B01" w:rsidR="00683AC6" w:rsidRPr="00880CDC" w:rsidRDefault="00683AC6" w:rsidP="00683AC6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683AC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RCO59 – Infrastructuri pentru combustibili alternativi (puncte de realimentare/reîncărcare) - buc</w:t>
            </w:r>
          </w:p>
          <w:p w14:paraId="62FB5E52" w14:textId="09FF1F03" w:rsidR="00302791" w:rsidRPr="006D4D65" w:rsidRDefault="00302791" w:rsidP="00302791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Cs/>
                <w:i/>
                <w:iCs/>
                <w:color w:val="0070C0"/>
                <w:lang w:val="ro-RO"/>
              </w:rPr>
            </w:pPr>
          </w:p>
        </w:tc>
      </w:tr>
      <w:tr w:rsidR="00D15AC7" w:rsidRPr="003A34BB" w14:paraId="2D4E633C" w14:textId="77777777" w:rsidTr="0046510A">
        <w:trPr>
          <w:trHeight w:val="197"/>
        </w:trPr>
        <w:tc>
          <w:tcPr>
            <w:tcW w:w="564" w:type="dxa"/>
            <w:vMerge w:val="restart"/>
          </w:tcPr>
          <w:p w14:paraId="05360776" w14:textId="77777777" w:rsidR="00D15AC7" w:rsidRPr="003A34BB" w:rsidRDefault="00D15AC7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04C8FAE9" w14:textId="2694C155" w:rsidR="00D15AC7" w:rsidRDefault="00D15AC7" w:rsidP="003A34BB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  <w:proofErr w:type="spellStart"/>
            <w:r w:rsidRPr="003A34BB">
              <w:rPr>
                <w:rFonts w:asciiTheme="minorHAnsi" w:hAnsiTheme="minorHAnsi" w:cstheme="minorHAnsi"/>
                <w:b/>
              </w:rPr>
              <w:t>Justificarea</w:t>
            </w:r>
            <w:proofErr w:type="spellEnd"/>
            <w:r w:rsidRPr="003A34BB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A34BB">
              <w:rPr>
                <w:rFonts w:asciiTheme="minorHAnsi" w:hAnsiTheme="minorHAnsi" w:cstheme="minorHAnsi"/>
                <w:b/>
              </w:rPr>
              <w:t>proiectului</w:t>
            </w:r>
            <w:proofErr w:type="spellEnd"/>
            <w:r w:rsidRPr="003A34BB">
              <w:rPr>
                <w:rFonts w:asciiTheme="minorHAnsi" w:hAnsiTheme="minorHAnsi" w:cstheme="minorHAnsi"/>
                <w:b/>
              </w:rPr>
              <w:t xml:space="preserve"> de </w:t>
            </w:r>
            <w:proofErr w:type="spellStart"/>
            <w:r w:rsidRPr="003A34BB">
              <w:rPr>
                <w:rFonts w:asciiTheme="minorHAnsi" w:hAnsiTheme="minorHAnsi" w:cstheme="minorHAnsi"/>
                <w:b/>
              </w:rPr>
              <w:t>investiție</w:t>
            </w:r>
            <w:proofErr w:type="spellEnd"/>
          </w:p>
        </w:tc>
      </w:tr>
      <w:tr w:rsidR="00D15AC7" w:rsidRPr="003A34BB" w14:paraId="2A96B1B2" w14:textId="77777777" w:rsidTr="0046510A">
        <w:trPr>
          <w:trHeight w:val="197"/>
        </w:trPr>
        <w:tc>
          <w:tcPr>
            <w:tcW w:w="564" w:type="dxa"/>
            <w:vMerge/>
          </w:tcPr>
          <w:p w14:paraId="57FBAB3C" w14:textId="77777777" w:rsidR="00D15AC7" w:rsidRPr="003A34BB" w:rsidRDefault="00D15AC7" w:rsidP="00D15AC7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78845A5A" w14:textId="2BD1D9FA" w:rsidR="00D15AC7" w:rsidRPr="003A34BB" w:rsidRDefault="00D15AC7" w:rsidP="00DC6653">
            <w:pPr>
              <w:pStyle w:val="ListParagraph"/>
              <w:numPr>
                <w:ilvl w:val="0"/>
                <w:numId w:val="1"/>
              </w:numPr>
              <w:shd w:val="clear" w:color="auto" w:fill="F2F2F2" w:themeFill="background1" w:themeFillShade="F2"/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3A34BB">
              <w:rPr>
                <w:rFonts w:asciiTheme="minorHAnsi" w:hAnsiTheme="minorHAnsi" w:cstheme="minorHAnsi"/>
                <w:b/>
                <w:lang w:val="ro-RO"/>
              </w:rPr>
              <w:t xml:space="preserve">Strategia/Strategiile/Alte studii în care se încadrează proiectul </w:t>
            </w:r>
          </w:p>
          <w:p w14:paraId="7BC11995" w14:textId="77777777" w:rsidR="0046510A" w:rsidRDefault="0046510A" w:rsidP="003A34BB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29F3C623" w14:textId="1464EBA1" w:rsidR="00D15AC7" w:rsidRPr="0046510A" w:rsidRDefault="00D15AC7" w:rsidP="003A34BB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Not</w:t>
            </w:r>
            <w:r w:rsidR="0046510A"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ă</w:t>
            </w:r>
            <w:r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: Proiectul trebuie să facă parte dintr-o strategie elaborată la nivel județean sau după caz regional </w:t>
            </w:r>
            <w:r w:rsid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ș</w:t>
            </w:r>
            <w:r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i să aibă impact asupra dezvoltării economice la nivel județean sau regional </w:t>
            </w:r>
          </w:p>
          <w:p w14:paraId="16EEB976" w14:textId="77777777" w:rsidR="00D15AC7" w:rsidRPr="003A34BB" w:rsidRDefault="00D15AC7" w:rsidP="003A34BB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59F5E766" w14:textId="5E050487" w:rsidR="00D15AC7" w:rsidRPr="001D323D" w:rsidRDefault="00D15AC7" w:rsidP="003A34B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bookmarkStart w:id="0" w:name="_Hlk47519146"/>
            <w:r w:rsidRPr="001D323D">
              <w:rPr>
                <w:rFonts w:asciiTheme="minorHAnsi" w:hAnsiTheme="minorHAnsi" w:cstheme="minorHAnsi"/>
                <w:iCs/>
                <w:sz w:val="22"/>
                <w:szCs w:val="22"/>
              </w:rPr>
              <w:t>Se va  anexa</w:t>
            </w:r>
            <w:r w:rsidRPr="003A34B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1D323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Hotărârea Consiliului Județean de aprobare a impactului asupra dezvoltării economice la nivel județean / regional</w:t>
            </w:r>
            <w:r w:rsidR="007F1838" w:rsidRPr="001D323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.</w:t>
            </w:r>
          </w:p>
          <w:bookmarkEnd w:id="0"/>
          <w:p w14:paraId="6CE50FA9" w14:textId="1E317CF5" w:rsidR="00D15AC7" w:rsidRPr="003A34BB" w:rsidRDefault="00D15AC7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323D">
              <w:rPr>
                <w:rFonts w:asciiTheme="minorHAnsi" w:hAnsiTheme="minorHAnsi" w:cstheme="minorHAnsi"/>
                <w:bCs/>
                <w:sz w:val="22"/>
                <w:szCs w:val="22"/>
              </w:rPr>
              <w:t>Se va anexa</w:t>
            </w:r>
            <w:r w:rsidRPr="001D323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extras relevant din strategie</w:t>
            </w:r>
            <w:r w:rsidR="00302791" w:rsidRPr="00D236D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302791" w:rsidRPr="001D323D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(în care să se </w:t>
            </w:r>
            <w:r w:rsidR="00232380" w:rsidRPr="001D323D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încadreze</w:t>
            </w:r>
            <w:r w:rsidR="00302791" w:rsidRPr="001D323D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ideea de proiect).</w:t>
            </w:r>
          </w:p>
        </w:tc>
      </w:tr>
      <w:tr w:rsidR="00D15AC7" w:rsidRPr="003A34BB" w14:paraId="1D166CDA" w14:textId="77777777" w:rsidTr="0046510A">
        <w:trPr>
          <w:trHeight w:val="197"/>
        </w:trPr>
        <w:tc>
          <w:tcPr>
            <w:tcW w:w="564" w:type="dxa"/>
            <w:vMerge/>
          </w:tcPr>
          <w:p w14:paraId="19743EBC" w14:textId="77777777" w:rsidR="00D15AC7" w:rsidRPr="003A34BB" w:rsidRDefault="00D15AC7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6A43C95C" w14:textId="77777777" w:rsidR="00D15AC7" w:rsidRPr="003A34BB" w:rsidRDefault="00D15AC7" w:rsidP="0046510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Intervențiile proiectului de investiție au în vedere:</w:t>
            </w:r>
            <w:r w:rsidRPr="003A34B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FC179DB" w14:textId="77777777" w:rsidR="00E0642A" w:rsidRDefault="00E0642A" w:rsidP="00E064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9ADB13" w14:textId="77D349C1" w:rsidR="00E0642A" w:rsidRPr="00880CDC" w:rsidRDefault="00E0642A" w:rsidP="00E0642A">
            <w:pPr>
              <w:jc w:val="both"/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sz w:val="22"/>
                <w:szCs w:val="22"/>
              </w:rPr>
              <w:t>Se vor descrie  activitățile propuse prin proiect.</w:t>
            </w:r>
          </w:p>
          <w:p w14:paraId="6517440F" w14:textId="77777777" w:rsidR="00E0642A" w:rsidRDefault="00E0642A" w:rsidP="007F1838">
            <w:pPr>
              <w:jc w:val="both"/>
              <w:rPr>
                <w:rFonts w:asciiTheme="minorHAnsi" w:hAnsiTheme="minorHAnsi"/>
                <w:bCs/>
                <w:i/>
                <w:iCs/>
                <w:color w:val="0070C0"/>
                <w:sz w:val="22"/>
                <w:szCs w:val="22"/>
              </w:rPr>
            </w:pPr>
          </w:p>
          <w:p w14:paraId="4DB34B90" w14:textId="0EC8ADFB" w:rsidR="00D15AC7" w:rsidRPr="00880CDC" w:rsidRDefault="00D15AC7" w:rsidP="003A34BB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Not</w:t>
            </w:r>
            <w:r w:rsidR="0046510A"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ă</w:t>
            </w:r>
            <w:r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: Proiectul trebuie să asigure conexiunea la coridoarele de transport transeuropene, respectiv legătura directă sau </w:t>
            </w:r>
            <w:r w:rsidRPr="00880CD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după caz indirectă la rețelele de transport TEN-T Centrală sau Globală</w:t>
            </w:r>
            <w:r w:rsidR="0046510A" w:rsidRPr="00880CD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</w:p>
          <w:p w14:paraId="480EC71D" w14:textId="77777777" w:rsidR="00D15AC7" w:rsidRDefault="00D15AC7" w:rsidP="00E064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C7637E" w14:textId="77777777" w:rsidR="00C234D0" w:rsidRDefault="00C234D0" w:rsidP="00E064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8082A4" w14:textId="370FAD22" w:rsidR="00C234D0" w:rsidRPr="00683AC6" w:rsidRDefault="00C234D0" w:rsidP="00E0642A">
            <w:pPr>
              <w:jc w:val="both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683AC6">
              <w:rPr>
                <w:rFonts w:asciiTheme="minorHAnsi" w:hAnsiTheme="minorHAnsi"/>
                <w:sz w:val="22"/>
                <w:szCs w:val="22"/>
                <w:lang w:val="it-IT"/>
              </w:rPr>
              <w:t>Proiectele de investitii</w:t>
            </w:r>
            <w:r w:rsidRPr="00683AC6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r w:rsidRPr="00683AC6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trebuie sa contina urmatoarele </w:t>
            </w:r>
            <w:r w:rsidRPr="00683AC6">
              <w:rPr>
                <w:rFonts w:asciiTheme="minorHAnsi" w:hAnsiTheme="minorHAnsi"/>
                <w:noProof/>
                <w:sz w:val="22"/>
                <w:szCs w:val="22"/>
              </w:rPr>
              <w:t>tipuri de intervenții stabilite in Anexa 1 la propunerea de Regulament privind stabilirea unor dispozitii comune FEDR, FSE+, FC si FEPAM</w:t>
            </w:r>
            <w:r w:rsidR="00683AC6">
              <w:rPr>
                <w:rFonts w:asciiTheme="minorHAnsi" w:hAnsiTheme="minorHAnsi"/>
                <w:noProof/>
                <w:sz w:val="22"/>
                <w:szCs w:val="22"/>
              </w:rPr>
              <w:t>.</w:t>
            </w:r>
          </w:p>
          <w:p w14:paraId="1B977955" w14:textId="6640D647" w:rsidR="00C234D0" w:rsidRPr="003A34BB" w:rsidRDefault="00C234D0" w:rsidP="00E064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5AC7" w:rsidRPr="003A34BB" w14:paraId="4EE21588" w14:textId="77777777" w:rsidTr="0046510A">
        <w:trPr>
          <w:trHeight w:val="197"/>
        </w:trPr>
        <w:tc>
          <w:tcPr>
            <w:tcW w:w="564" w:type="dxa"/>
            <w:vMerge/>
          </w:tcPr>
          <w:p w14:paraId="3A363C2B" w14:textId="77777777" w:rsidR="00D15AC7" w:rsidRPr="003A34BB" w:rsidRDefault="00D15AC7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042B8E33" w14:textId="0AB77FEA" w:rsidR="00D15AC7" w:rsidRPr="003A34BB" w:rsidRDefault="00D15AC7" w:rsidP="00DC66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3A34BB">
              <w:rPr>
                <w:rFonts w:asciiTheme="minorHAnsi" w:hAnsiTheme="minorHAnsi" w:cstheme="minorHAnsi"/>
                <w:b/>
                <w:lang w:val="ro-RO"/>
              </w:rPr>
              <w:t>Proiectul se afl</w:t>
            </w:r>
            <w:r w:rsidR="0046510A">
              <w:rPr>
                <w:rFonts w:asciiTheme="minorHAnsi" w:hAnsiTheme="minorHAnsi" w:cstheme="minorHAnsi"/>
                <w:b/>
                <w:lang w:val="ro-RO"/>
              </w:rPr>
              <w:t>ă</w:t>
            </w:r>
            <w:r w:rsidRPr="003A34BB">
              <w:rPr>
                <w:rFonts w:asciiTheme="minorHAnsi" w:hAnsiTheme="minorHAnsi" w:cstheme="minorHAnsi"/>
                <w:b/>
                <w:lang w:val="ro-RO"/>
              </w:rPr>
              <w:t xml:space="preserve"> pe lista de rezerv</w:t>
            </w:r>
            <w:r w:rsidR="0046510A">
              <w:rPr>
                <w:rFonts w:asciiTheme="minorHAnsi" w:hAnsiTheme="minorHAnsi" w:cstheme="minorHAnsi"/>
                <w:b/>
                <w:lang w:val="ro-RO"/>
              </w:rPr>
              <w:t>ă</w:t>
            </w:r>
            <w:r w:rsidRPr="003A34BB">
              <w:rPr>
                <w:rFonts w:asciiTheme="minorHAnsi" w:hAnsiTheme="minorHAnsi" w:cstheme="minorHAnsi"/>
                <w:b/>
                <w:lang w:val="ro-RO"/>
              </w:rPr>
              <w:t xml:space="preserve"> a POR 2014-2020 și are elaborate următoarele documente: </w:t>
            </w:r>
          </w:p>
          <w:p w14:paraId="15FAED1B" w14:textId="7B7B50E3" w:rsidR="00D15AC7" w:rsidRPr="0046510A" w:rsidRDefault="00D15AC7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6510A">
              <w:rPr>
                <w:rFonts w:asciiTheme="minorHAnsi" w:hAnsiTheme="minorHAnsi" w:cstheme="minorHAnsi"/>
                <w:bCs/>
                <w:sz w:val="22"/>
                <w:szCs w:val="22"/>
              </w:rPr>
              <w:t>sau</w:t>
            </w:r>
          </w:p>
          <w:p w14:paraId="5666EF96" w14:textId="658D685B" w:rsidR="00D15AC7" w:rsidRPr="003A34BB" w:rsidRDefault="00D15AC7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Proiectul nu se afl</w:t>
            </w:r>
            <w:r w:rsidR="0046510A">
              <w:rPr>
                <w:rFonts w:asciiTheme="minorHAnsi" w:hAnsiTheme="minorHAnsi" w:cstheme="minorHAnsi"/>
                <w:b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pe lista de rezerv</w:t>
            </w:r>
            <w:r w:rsidR="0046510A">
              <w:rPr>
                <w:rFonts w:asciiTheme="minorHAnsi" w:hAnsiTheme="minorHAnsi" w:cstheme="minorHAnsi"/>
                <w:b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 POR 2014-2020</w:t>
            </w:r>
          </w:p>
          <w:p w14:paraId="460231F9" w14:textId="77777777" w:rsidR="00D15AC7" w:rsidRPr="003A34BB" w:rsidRDefault="00D15AC7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AF0866" w14:textId="349B8F46" w:rsidR="00D15AC7" w:rsidRPr="0046510A" w:rsidRDefault="00D15AC7" w:rsidP="003A34BB">
            <w:pPr>
              <w:jc w:val="both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Notă: În cazul în care proiectul este inclus pe lista de rezerva a POR 2014-2020, se va avea în vedere doar  actualizarea documentațiilor tehnico-economice existente sau continuarea acestora în vederea implementării proiectelor.</w:t>
            </w:r>
          </w:p>
        </w:tc>
      </w:tr>
      <w:tr w:rsidR="0046510A" w:rsidRPr="003A34BB" w14:paraId="0090E283" w14:textId="77777777" w:rsidTr="0046510A">
        <w:trPr>
          <w:trHeight w:val="54"/>
        </w:trPr>
        <w:tc>
          <w:tcPr>
            <w:tcW w:w="564" w:type="dxa"/>
            <w:vMerge w:val="restart"/>
          </w:tcPr>
          <w:p w14:paraId="3BE9AF5B" w14:textId="77777777" w:rsidR="0046510A" w:rsidRPr="003A34BB" w:rsidRDefault="0046510A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0EF8F9B9" w14:textId="0EA5B6E5" w:rsidR="0046510A" w:rsidRPr="003A34BB" w:rsidRDefault="0046510A" w:rsidP="003A34B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Buget eligibil estimat total al investiției</w:t>
            </w:r>
          </w:p>
        </w:tc>
      </w:tr>
      <w:tr w:rsidR="0046510A" w:rsidRPr="003A34BB" w14:paraId="7A68EA45" w14:textId="77777777" w:rsidTr="0046510A">
        <w:trPr>
          <w:trHeight w:val="421"/>
        </w:trPr>
        <w:tc>
          <w:tcPr>
            <w:tcW w:w="564" w:type="dxa"/>
            <w:vMerge/>
          </w:tcPr>
          <w:p w14:paraId="380FB5DE" w14:textId="5D2C42A2" w:rsidR="0046510A" w:rsidRPr="003A34BB" w:rsidRDefault="0046510A" w:rsidP="0046510A">
            <w:pPr>
              <w:pStyle w:val="ListParagraph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"/>
              <w:gridCol w:w="744"/>
              <w:gridCol w:w="1042"/>
              <w:gridCol w:w="493"/>
              <w:gridCol w:w="1557"/>
            </w:tblGrid>
            <w:tr w:rsidR="008E622E" w:rsidRPr="00045358" w14:paraId="21EE090D" w14:textId="77777777" w:rsidTr="00272BF4">
              <w:tc>
                <w:tcPr>
                  <w:tcW w:w="493" w:type="dxa"/>
                </w:tcPr>
                <w:p w14:paraId="366A8025" w14:textId="77777777" w:rsidR="008E622E" w:rsidRPr="00045358" w:rsidRDefault="008E622E" w:rsidP="008E622E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744" w:type="dxa"/>
                </w:tcPr>
                <w:p w14:paraId="2EC2EAAD" w14:textId="77777777" w:rsidR="008E622E" w:rsidRPr="00045358" w:rsidRDefault="008E622E" w:rsidP="008E622E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euro,</w:t>
                  </w:r>
                </w:p>
              </w:tc>
              <w:tc>
                <w:tcPr>
                  <w:tcW w:w="1042" w:type="dxa"/>
                </w:tcPr>
                <w:p w14:paraId="06B1C385" w14:textId="77777777" w:rsidR="008E622E" w:rsidRPr="00045358" w:rsidRDefault="008E622E" w:rsidP="008E622E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din care</w:t>
                  </w:r>
                </w:p>
              </w:tc>
              <w:tc>
                <w:tcPr>
                  <w:tcW w:w="493" w:type="dxa"/>
                </w:tcPr>
                <w:p w14:paraId="6CA68288" w14:textId="77777777" w:rsidR="008E622E" w:rsidRPr="00045358" w:rsidRDefault="008E622E" w:rsidP="008E622E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1557" w:type="dxa"/>
                </w:tcPr>
                <w:p w14:paraId="4AEA849B" w14:textId="77777777" w:rsidR="008E622E" w:rsidRPr="00045358" w:rsidRDefault="008E622E" w:rsidP="008E622E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euro fără TVA</w:t>
                  </w:r>
                </w:p>
              </w:tc>
            </w:tr>
            <w:tr w:rsidR="008E622E" w:rsidRPr="00045358" w14:paraId="2B67B5D0" w14:textId="77777777" w:rsidTr="00272BF4">
              <w:tc>
                <w:tcPr>
                  <w:tcW w:w="493" w:type="dxa"/>
                </w:tcPr>
                <w:p w14:paraId="43DDE9ED" w14:textId="77777777" w:rsidR="008E622E" w:rsidRPr="00045358" w:rsidRDefault="008E622E" w:rsidP="008E622E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744" w:type="dxa"/>
                </w:tcPr>
                <w:p w14:paraId="3363F766" w14:textId="77777777" w:rsidR="008E622E" w:rsidRPr="00045358" w:rsidRDefault="008E622E" w:rsidP="008E622E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lei,</w:t>
                  </w:r>
                </w:p>
              </w:tc>
              <w:tc>
                <w:tcPr>
                  <w:tcW w:w="1042" w:type="dxa"/>
                </w:tcPr>
                <w:p w14:paraId="1D16D6C7" w14:textId="77777777" w:rsidR="008E622E" w:rsidRPr="00045358" w:rsidRDefault="008E622E" w:rsidP="008E622E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din care</w:t>
                  </w:r>
                </w:p>
              </w:tc>
              <w:tc>
                <w:tcPr>
                  <w:tcW w:w="493" w:type="dxa"/>
                </w:tcPr>
                <w:p w14:paraId="103A5827" w14:textId="77777777" w:rsidR="008E622E" w:rsidRPr="00045358" w:rsidRDefault="008E622E" w:rsidP="008E622E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1557" w:type="dxa"/>
                </w:tcPr>
                <w:p w14:paraId="29548B10" w14:textId="77777777" w:rsidR="008E622E" w:rsidRPr="00045358" w:rsidRDefault="008E622E" w:rsidP="008E622E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lei fără TVA</w:t>
                  </w:r>
                </w:p>
              </w:tc>
            </w:tr>
          </w:tbl>
          <w:p w14:paraId="603442A9" w14:textId="4FEE3253" w:rsidR="0046510A" w:rsidRPr="003A34BB" w:rsidRDefault="0046510A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00D6755" w14:textId="021CB525" w:rsidR="0046510A" w:rsidRPr="003A34BB" w:rsidRDefault="0046510A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Not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: Valoarea estimat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 proiectului, fără TVA, trebuie s</w:t>
            </w:r>
            <w:r w:rsidR="00C23DCC">
              <w:rPr>
                <w:rFonts w:asciiTheme="minorHAnsi" w:hAnsiTheme="minorHAnsi" w:cstheme="minorHAnsi"/>
                <w:bCs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fie cuprins</w:t>
            </w:r>
            <w:r w:rsidR="00C23DCC">
              <w:rPr>
                <w:rFonts w:asciiTheme="minorHAnsi" w:hAnsiTheme="minorHAnsi" w:cstheme="minorHAnsi"/>
                <w:bCs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între 10.000.000 euro și</w:t>
            </w:r>
            <w:r w:rsidRPr="00683AC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2723E9" w:rsidRPr="00683AC6">
              <w:rPr>
                <w:rFonts w:asciiTheme="minorHAnsi" w:hAnsiTheme="minorHAnsi" w:cstheme="minorHAnsi"/>
                <w:bCs/>
                <w:sz w:val="22"/>
                <w:szCs w:val="22"/>
              </w:rPr>
              <w:t>65</w:t>
            </w:r>
            <w:r w:rsidRPr="00683AC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000.000 euro.</w:t>
            </w:r>
          </w:p>
          <w:p w14:paraId="25057DCC" w14:textId="5EB7CCB4" w:rsidR="0046510A" w:rsidRPr="003A34BB" w:rsidRDefault="0046510A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0D002B5" w14:textId="23035C8B" w:rsidR="0046510A" w:rsidRDefault="0046510A" w:rsidP="003A34BB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Cursul utilizat pentru transformarea in euro este cursul Inforeuro de la data depunerii fi</w:t>
            </w:r>
            <w:r w:rsidR="00C23DC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ș</w:t>
            </w:r>
            <w:r w:rsidRPr="003A34B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ei de proiect de investiție</w:t>
            </w:r>
            <w:r w:rsidR="00683AC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, luna mai 2023 </w:t>
            </w:r>
            <w:r w:rsidR="00D928A7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(</w:t>
            </w:r>
            <w:r w:rsidR="00D928A7" w:rsidRPr="00102C8F">
              <w:rPr>
                <w:rFonts w:ascii="Calibri" w:hAnsi="Calibri" w:cs="Calibri"/>
                <w:b/>
                <w:iCs/>
                <w:sz w:val="22"/>
                <w:szCs w:val="22"/>
              </w:rPr>
              <w:t xml:space="preserve">1 euro </w:t>
            </w:r>
            <w:r w:rsidR="00D928A7" w:rsidRPr="00683AC6">
              <w:rPr>
                <w:rFonts w:ascii="Calibri" w:hAnsi="Calibri" w:cs="Calibri"/>
                <w:b/>
                <w:iCs/>
                <w:sz w:val="22"/>
                <w:szCs w:val="22"/>
              </w:rPr>
              <w:t xml:space="preserve">= </w:t>
            </w:r>
            <w:r w:rsidR="009820E0" w:rsidRPr="00683AC6">
              <w:rPr>
                <w:rFonts w:ascii="Calibri" w:hAnsi="Calibri" w:cs="Calibri"/>
                <w:b/>
                <w:iCs/>
                <w:sz w:val="22"/>
                <w:szCs w:val="22"/>
              </w:rPr>
              <w:t xml:space="preserve">4,939 </w:t>
            </w:r>
            <w:r w:rsidR="00E0642A" w:rsidRPr="00683AC6">
              <w:rPr>
                <w:rFonts w:ascii="Calibri" w:hAnsi="Calibri" w:cs="Calibri"/>
                <w:b/>
                <w:iCs/>
                <w:sz w:val="22"/>
                <w:szCs w:val="22"/>
              </w:rPr>
              <w:t>lei</w:t>
            </w:r>
            <w:r w:rsidR="00D928A7" w:rsidRPr="00683AC6">
              <w:rPr>
                <w:rFonts w:ascii="Calibri" w:hAnsi="Calibri" w:cs="Calibri"/>
                <w:b/>
                <w:iCs/>
                <w:sz w:val="22"/>
                <w:szCs w:val="22"/>
              </w:rPr>
              <w:t>).</w:t>
            </w:r>
          </w:p>
          <w:p w14:paraId="534A451D" w14:textId="77777777" w:rsidR="00E0642A" w:rsidRDefault="00E0642A" w:rsidP="003A34BB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4236D30A" w14:textId="77777777" w:rsidR="00E0642A" w:rsidRPr="00EA1C20" w:rsidRDefault="00E0642A" w:rsidP="00E0642A">
            <w:pPr>
              <w:pStyle w:val="Default"/>
              <w:jc w:val="both"/>
              <w:rPr>
                <w:rFonts w:asciiTheme="minorHAnsi" w:hAnsiTheme="minorHAnsi" w:cstheme="minorHAnsi"/>
                <w:bCs/>
                <w:iCs/>
                <w:color w:val="auto"/>
                <w:sz w:val="22"/>
                <w:szCs w:val="22"/>
                <w:lang w:val="ro-RO"/>
              </w:rPr>
            </w:pPr>
            <w:r w:rsidRPr="00EA1C20">
              <w:rPr>
                <w:rFonts w:asciiTheme="minorHAnsi" w:hAnsiTheme="minorHAnsi" w:cstheme="minorHAnsi"/>
                <w:bCs/>
                <w:iCs/>
                <w:color w:val="auto"/>
                <w:sz w:val="22"/>
                <w:szCs w:val="22"/>
                <w:lang w:val="ro-RO"/>
              </w:rPr>
              <w:t xml:space="preserve">Se va atașa </w:t>
            </w:r>
            <w:r w:rsidRPr="00EA1C20"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>Nota de fundamentare privind rezonabilitatea costurilor</w:t>
            </w:r>
            <w:r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 xml:space="preserve"> pentru valoarea totală a investiției</w:t>
            </w:r>
            <w:r w:rsidRPr="00EA1C20"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>.</w:t>
            </w:r>
          </w:p>
          <w:p w14:paraId="0BA11200" w14:textId="4C4B068A" w:rsidR="00E0642A" w:rsidRDefault="00E0642A" w:rsidP="00E0642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fr-FR"/>
              </w:rPr>
              <w:t>În acest context, solicitanții trebuie să furnizeze oferte de preț, contracte similare sau alte documente justificative care să susțină prețurile orientative prevăzute în bugete.</w:t>
            </w:r>
          </w:p>
          <w:p w14:paraId="4DC0D99B" w14:textId="7704BBAF" w:rsidR="00E0642A" w:rsidRPr="003A34BB" w:rsidRDefault="00E0642A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23DCC" w:rsidRPr="003A34BB" w14:paraId="6D342BF7" w14:textId="77777777" w:rsidTr="00FA50F4">
        <w:trPr>
          <w:trHeight w:val="197"/>
        </w:trPr>
        <w:tc>
          <w:tcPr>
            <w:tcW w:w="564" w:type="dxa"/>
            <w:vMerge w:val="restart"/>
            <w:shd w:val="clear" w:color="auto" w:fill="auto"/>
          </w:tcPr>
          <w:p w14:paraId="1FE976CF" w14:textId="77777777" w:rsidR="00C23DCC" w:rsidRPr="003A34BB" w:rsidRDefault="00C23DCC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5A7FA044" w14:textId="14D4242B" w:rsidR="00C23DCC" w:rsidRPr="003A34BB" w:rsidRDefault="00C23DCC" w:rsidP="003A34B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Documentații tehnico - economice și alte documentații pentru care se solicită finanțare din  POAT</w:t>
            </w:r>
          </w:p>
        </w:tc>
      </w:tr>
      <w:tr w:rsidR="00C23DCC" w:rsidRPr="003A34BB" w14:paraId="457FDFBB" w14:textId="77777777" w:rsidTr="00880CDC">
        <w:trPr>
          <w:trHeight w:val="197"/>
        </w:trPr>
        <w:tc>
          <w:tcPr>
            <w:tcW w:w="564" w:type="dxa"/>
            <w:vMerge/>
            <w:shd w:val="clear" w:color="auto" w:fill="auto"/>
          </w:tcPr>
          <w:p w14:paraId="368B3A45" w14:textId="77777777" w:rsidR="00C23DCC" w:rsidRPr="003A34BB" w:rsidRDefault="00C23DCC" w:rsidP="00C23DCC">
            <w:pPr>
              <w:pStyle w:val="ListParagraph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085C3159" w14:textId="0963A750" w:rsidR="00C23DCC" w:rsidRPr="003A34BB" w:rsidRDefault="008E622E" w:rsidP="003A34BB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...</w:t>
            </w:r>
          </w:p>
          <w:p w14:paraId="26A5FB9C" w14:textId="41E18885" w:rsidR="008E622E" w:rsidRDefault="008E622E" w:rsidP="00880CDC">
            <w:pPr>
              <w:pStyle w:val="Default"/>
              <w:spacing w:before="120" w:after="120" w:line="259" w:lineRule="auto"/>
              <w:jc w:val="both"/>
              <w:rPr>
                <w:rFonts w:ascii="Calibri" w:hAnsi="Calibri" w:cs="Calibri"/>
                <w:iCs/>
                <w:color w:val="auto"/>
                <w:sz w:val="22"/>
                <w:szCs w:val="22"/>
                <w:lang w:val="ro-RO"/>
              </w:rPr>
            </w:pPr>
            <w:r w:rsidRPr="00880CDC">
              <w:rPr>
                <w:rFonts w:ascii="Calibri" w:hAnsi="Calibri" w:cs="Calibri"/>
                <w:iCs/>
                <w:color w:val="auto"/>
                <w:sz w:val="22"/>
                <w:szCs w:val="22"/>
                <w:lang w:val="ro-RO"/>
              </w:rPr>
              <w:t>Se vor enumera documentațiile tehnico-economice justificând necesitatea elaborării acestora, în conformitate cu cheltuielile eligibile din ghid.</w:t>
            </w:r>
          </w:p>
          <w:p w14:paraId="02CB3AC0" w14:textId="77777777" w:rsidR="00C23DCC" w:rsidRPr="003A34BB" w:rsidRDefault="00C23DCC" w:rsidP="003A34BB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6A928898" w14:textId="32FC0B57" w:rsidR="00C23DCC" w:rsidRPr="00C23DCC" w:rsidRDefault="00C23DCC" w:rsidP="003A34BB">
            <w:pPr>
              <w:pStyle w:val="Default"/>
              <w:jc w:val="both"/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</w:pPr>
            <w:r w:rsidRPr="00C23DCC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val="ro-RO"/>
              </w:rPr>
              <w:t xml:space="preserve">Notă: </w:t>
            </w:r>
            <w:r w:rsidRPr="00C23DCC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  <w:t>Solicitantul va prezenta o scurt</w:t>
            </w:r>
            <w:r w:rsidR="003E43EF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  <w:t>ă</w:t>
            </w:r>
            <w:r w:rsidRPr="00C23DCC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  <w:t xml:space="preserve"> descriere a stadiului pregătirii proiectului (gradul de maturitate) </w:t>
            </w:r>
            <w:r w:rsidR="003E43EF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  <w:t>ș</w:t>
            </w:r>
            <w:r w:rsidRPr="00C23DCC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  <w:t>i, totodată, documentațiile tehnico - economice (alte documentații) pentru care se solicită finanțare din  POAT</w:t>
            </w:r>
          </w:p>
          <w:p w14:paraId="6C59CA16" w14:textId="77777777" w:rsidR="008E622E" w:rsidRDefault="008E622E" w:rsidP="003A34BB">
            <w:pPr>
              <w:pStyle w:val="Default"/>
              <w:jc w:val="both"/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val="ro-RO"/>
              </w:rPr>
            </w:pPr>
          </w:p>
          <w:p w14:paraId="4D87F629" w14:textId="4B0DD2B8" w:rsidR="00C23DCC" w:rsidRPr="00C23DCC" w:rsidRDefault="00C23DCC" w:rsidP="003A34BB">
            <w:pPr>
              <w:pStyle w:val="Default"/>
              <w:jc w:val="both"/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val="ro-RO"/>
              </w:rPr>
            </w:pPr>
            <w:r w:rsidRPr="00C23DCC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val="ro-RO"/>
              </w:rPr>
              <w:t xml:space="preserve">Documentațiile tehnico-economice pentru care se acordă sprijin financiar în conformitate cu Ghidul POAT  sunt:  studiul de fezabilitate sau documentația de avizare a lucrărilor de intervenții, după caz; proiect pentru autorizarea/desființarea executării lucrărilor; proiectul tehnic de execuție. </w:t>
            </w:r>
          </w:p>
          <w:p w14:paraId="2955CC37" w14:textId="77777777" w:rsidR="007F1838" w:rsidRDefault="007F1838" w:rsidP="003A34BB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D4C7C78" w14:textId="704F329E" w:rsidR="00C23DCC" w:rsidRPr="003A34BB" w:rsidRDefault="00C23DCC" w:rsidP="003A34BB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iCs/>
                <w:sz w:val="22"/>
                <w:szCs w:val="22"/>
              </w:rPr>
              <w:t>In plus, dac</w:t>
            </w:r>
            <w:r w:rsidR="003E43EF">
              <w:rPr>
                <w:rFonts w:asciiTheme="minorHAnsi" w:hAnsiTheme="minorHAnsi" w:cstheme="minorHAnsi"/>
                <w:iCs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este necesar, se va acorda sprijin </w:t>
            </w:r>
            <w:r w:rsidR="003E43EF">
              <w:rPr>
                <w:rFonts w:asciiTheme="minorHAnsi" w:hAnsiTheme="minorHAnsi" w:cstheme="minorHAnsi"/>
                <w:iCs/>
                <w:sz w:val="22"/>
                <w:szCs w:val="22"/>
              </w:rPr>
              <w:t>ș</w:t>
            </w:r>
            <w:r w:rsidRPr="003A34B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i pentru documentații de tipul plan de afaceri, studiu de marketing, studiu de oportunitate, studii geotehnice, studii pentru obținerea acordurilor/avizelor de mediu, studii arheologice, studii hidrologice, studii topografice, documentații cadastrale, precum și orice alte categorii de studii și documentații pentru obținerea de avize/autorizații care sunt necesare pentru implementarea proiectelor de infrastructură rutieră de interes județean. </w:t>
            </w:r>
          </w:p>
          <w:p w14:paraId="65D7EBF5" w14:textId="77777777" w:rsidR="00C23DCC" w:rsidRPr="003A34BB" w:rsidRDefault="00C23DCC" w:rsidP="003A34BB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164739C4" w14:textId="62333D9B" w:rsidR="00C23DCC" w:rsidRPr="003E43EF" w:rsidRDefault="00C23DCC" w:rsidP="003A34BB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E43E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Atenție: Documentația va fi elaborată și predată respectând etapele de proiectare din HG </w:t>
            </w:r>
            <w:r w:rsidR="003E43E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nr. </w:t>
            </w:r>
            <w:r w:rsidRPr="003E43EF">
              <w:rPr>
                <w:rFonts w:asciiTheme="minorHAnsi" w:hAnsiTheme="minorHAnsi" w:cstheme="minorHAnsi"/>
                <w:i/>
                <w:sz w:val="22"/>
                <w:szCs w:val="22"/>
              </w:rPr>
              <w:t>907/2016, inclusiv faza Proiect tehnic de execuție, conform HG</w:t>
            </w:r>
            <w:r w:rsidR="003E43E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nr. </w:t>
            </w:r>
            <w:r w:rsidRPr="003E43EF">
              <w:rPr>
                <w:rFonts w:asciiTheme="minorHAnsi" w:hAnsiTheme="minorHAnsi" w:cstheme="minorHAnsi"/>
                <w:i/>
                <w:sz w:val="22"/>
                <w:szCs w:val="22"/>
              </w:rPr>
              <w:t>907/2016.</w:t>
            </w:r>
          </w:p>
        </w:tc>
      </w:tr>
      <w:tr w:rsidR="003E43EF" w:rsidRPr="003A34BB" w14:paraId="6488F653" w14:textId="77777777" w:rsidTr="003E43EF">
        <w:trPr>
          <w:trHeight w:val="197"/>
        </w:trPr>
        <w:tc>
          <w:tcPr>
            <w:tcW w:w="564" w:type="dxa"/>
            <w:vMerge w:val="restart"/>
          </w:tcPr>
          <w:p w14:paraId="1DB77AA7" w14:textId="77777777" w:rsidR="003E43EF" w:rsidRPr="00880CDC" w:rsidRDefault="003E43EF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22E9204D" w14:textId="44597F27" w:rsidR="003E43EF" w:rsidRPr="00880CDC" w:rsidRDefault="003E43EF" w:rsidP="003A34B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Bugetul estimat solicitat din POAT pentru elaborarea documentațiilor tehnico-economice sau alte documentații</w:t>
            </w:r>
          </w:p>
        </w:tc>
      </w:tr>
      <w:tr w:rsidR="003E43EF" w:rsidRPr="003A34BB" w14:paraId="489CAC8F" w14:textId="77777777" w:rsidTr="00D15AC7">
        <w:trPr>
          <w:trHeight w:val="197"/>
        </w:trPr>
        <w:tc>
          <w:tcPr>
            <w:tcW w:w="564" w:type="dxa"/>
            <w:vMerge/>
          </w:tcPr>
          <w:p w14:paraId="6683F5A6" w14:textId="77777777" w:rsidR="003E43EF" w:rsidRPr="00880CDC" w:rsidRDefault="003E43EF" w:rsidP="003E43EF">
            <w:pPr>
              <w:pStyle w:val="ListParagraph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6CE555CC" w14:textId="724FC8BB" w:rsidR="003E43EF" w:rsidRPr="00880CDC" w:rsidRDefault="003E43EF" w:rsidP="003A34BB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valoare totală </w:t>
            </w:r>
            <w:r w:rsidR="008E622E"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...</w:t>
            </w:r>
            <w:r w:rsidR="00FA50F4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lei</w:t>
            </w:r>
            <w:r w:rsidR="00C234D0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,</w:t>
            </w:r>
            <w:r w:rsidR="008E622E"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inclusiv TVA, din care </w:t>
            </w:r>
            <w:r w:rsidR="00D928A7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... </w:t>
            </w:r>
            <w:r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lei fără TVA</w:t>
            </w:r>
          </w:p>
          <w:p w14:paraId="33337D05" w14:textId="77777777" w:rsidR="00D928A7" w:rsidRDefault="00D928A7" w:rsidP="00D928A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2BE43EC" w14:textId="58D2ECF9" w:rsidR="008E622E" w:rsidRPr="00880CDC" w:rsidRDefault="008E622E" w:rsidP="00880C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Previzionat a fi solicitat la rambursare </w:t>
            </w:r>
            <w:r w:rsidR="009820E0">
              <w:rPr>
                <w:rFonts w:asciiTheme="minorHAnsi" w:hAnsiTheme="minorHAnsi" w:cstheme="minorHAnsi"/>
                <w:b/>
                <w:sz w:val="22"/>
                <w:szCs w:val="22"/>
              </w:rPr>
              <w:t>î</w:t>
            </w:r>
            <w:r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 </w:t>
            </w:r>
            <w:r w:rsidRPr="009820E0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202</w:t>
            </w:r>
            <w:r w:rsidR="009820E0" w:rsidRPr="009820E0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3</w:t>
            </w:r>
            <w:r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valoare în lei </w:t>
            </w:r>
            <w:r w:rsidR="00D928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... </w:t>
            </w:r>
            <w:r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>din care</w:t>
            </w:r>
            <w:r w:rsidR="00D928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... </w:t>
            </w:r>
            <w:r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>lei fără TVA</w:t>
            </w:r>
          </w:p>
          <w:p w14:paraId="2D28BB62" w14:textId="2BD3C747" w:rsidR="008E622E" w:rsidRPr="00880CDC" w:rsidRDefault="008E622E" w:rsidP="00880CDC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2DA26AED" w14:textId="77777777" w:rsidR="008E622E" w:rsidRPr="00880CDC" w:rsidRDefault="008E622E" w:rsidP="00880CD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80CDC">
              <w:rPr>
                <w:rFonts w:asciiTheme="minorHAnsi" w:hAnsiTheme="minorHAnsi" w:cstheme="minorHAnsi"/>
                <w:bCs/>
                <w:iCs/>
              </w:rPr>
              <w:t>Defalcarea bugetului solicitat din POAT pe subcategorii de cheltuieli eligibile:</w:t>
            </w:r>
          </w:p>
          <w:p w14:paraId="4AECDA77" w14:textId="77777777" w:rsidR="008E622E" w:rsidRPr="00880CDC" w:rsidRDefault="008E622E" w:rsidP="00880C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80CDC">
              <w:rPr>
                <w:rFonts w:asciiTheme="minorHAnsi" w:hAnsiTheme="minorHAnsi" w:cstheme="minorHAnsi"/>
                <w:bCs/>
                <w:iCs/>
              </w:rPr>
              <w:t xml:space="preserve">14.42 -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</w:rPr>
              <w:t>studii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</w:rPr>
              <w:t>cf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</w:rPr>
              <w:t xml:space="preserve"> HG 907/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</w:rPr>
              <w:t>studii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</w:rPr>
              <w:t xml:space="preserve"> de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</w:rPr>
              <w:t>teren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</w:rPr>
              <w:t>cf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</w:rPr>
              <w:t xml:space="preserve"> HG 28;</w:t>
            </w:r>
          </w:p>
          <w:p w14:paraId="7B85F54C" w14:textId="77777777" w:rsidR="008E622E" w:rsidRPr="00880CDC" w:rsidRDefault="008E622E" w:rsidP="00880C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iCs/>
                <w:lang w:val="fr-FR"/>
              </w:rPr>
            </w:pPr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14.43 -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>cheltuieli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>pentru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(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>documentații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>suport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)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>și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>obținere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>avize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,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>acorduri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, </w:t>
            </w:r>
            <w:proofErr w:type="spellStart"/>
            <w:proofErr w:type="gramStart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>autorizații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>;</w:t>
            </w:r>
            <w:proofErr w:type="gramEnd"/>
          </w:p>
          <w:p w14:paraId="5D205E4B" w14:textId="77777777" w:rsidR="008E622E" w:rsidRPr="00880CDC" w:rsidRDefault="008E622E" w:rsidP="00880C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80CDC">
              <w:rPr>
                <w:rFonts w:asciiTheme="minorHAnsi" w:hAnsiTheme="minorHAnsi" w:cstheme="minorHAnsi"/>
                <w:bCs/>
                <w:iCs/>
              </w:rPr>
              <w:t xml:space="preserve">14.44 -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</w:rPr>
              <w:t>proiectare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</w:rPr>
              <w:t>și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880CDC">
              <w:rPr>
                <w:rFonts w:asciiTheme="minorHAnsi" w:hAnsiTheme="minorHAnsi" w:cstheme="minorHAnsi"/>
                <w:bCs/>
                <w:iCs/>
              </w:rPr>
              <w:t>inginerie</w:t>
            </w:r>
            <w:proofErr w:type="spellEnd"/>
            <w:r w:rsidRPr="00880CDC">
              <w:rPr>
                <w:rFonts w:asciiTheme="minorHAnsi" w:hAnsiTheme="minorHAnsi" w:cstheme="minorHAnsi"/>
                <w:bCs/>
                <w:iCs/>
              </w:rPr>
              <w:t>.</w:t>
            </w:r>
          </w:p>
          <w:p w14:paraId="7690CA47" w14:textId="77777777" w:rsidR="008E622E" w:rsidRPr="00880CDC" w:rsidRDefault="008E622E" w:rsidP="00880CDC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1CD9921F" w14:textId="77777777" w:rsidR="008E622E" w:rsidRPr="00880CDC" w:rsidRDefault="008E622E" w:rsidP="00880CDC">
            <w:pPr>
              <w:jc w:val="both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880CDC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Notă: </w:t>
            </w:r>
          </w:p>
          <w:p w14:paraId="61C763A3" w14:textId="77777777" w:rsidR="008E622E" w:rsidRPr="00880CDC" w:rsidRDefault="008E622E" w:rsidP="00880CDC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880CD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Se va avea în vedere faptul că bugetul maxim pentru elaborarea documentației tehnico – economice este de maximum 5% din valoarea estimată a investiției (valoarea investiției se consideră inclusiv TVA).</w:t>
            </w:r>
          </w:p>
          <w:p w14:paraId="39463CC8" w14:textId="77777777" w:rsidR="008E622E" w:rsidRPr="00880CDC" w:rsidRDefault="008E622E" w:rsidP="00880CDC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880CDC">
              <w:rPr>
                <w:rFonts w:ascii="Calibri" w:hAnsi="Calibri" w:cs="Calibri"/>
                <w:i/>
                <w:sz w:val="20"/>
                <w:szCs w:val="20"/>
              </w:rPr>
              <w:t>Valoarea finanțării nerambursabile din POAT reprezintă maximum 98% din valoarea eligibilă a documentațiilor. Diferența reprezintă</w:t>
            </w:r>
            <w:r w:rsidRPr="00880CDC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 contribuția proprie a solicitanților.</w:t>
            </w:r>
          </w:p>
          <w:p w14:paraId="6B1196F8" w14:textId="77777777" w:rsidR="008E622E" w:rsidRPr="00880CDC" w:rsidRDefault="008E622E" w:rsidP="003A34BB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1443ADB0" w14:textId="38CEB960" w:rsidR="003E43EF" w:rsidRPr="00880CDC" w:rsidRDefault="003E43EF" w:rsidP="003A34BB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Se va atașa </w:t>
            </w:r>
            <w:r w:rsidR="00E0642A" w:rsidRPr="00E0642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Nota de fundamentare privind rezonabilitatea costurilor documentației tehnice</w:t>
            </w:r>
            <w:r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  <w:p w14:paraId="0E818748" w14:textId="77777777" w:rsidR="003E43EF" w:rsidRPr="00880CDC" w:rsidRDefault="003E43EF" w:rsidP="003A34BB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fr-FR"/>
              </w:rPr>
            </w:pPr>
            <w:r w:rsidRPr="00880CDC"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fr-FR"/>
              </w:rPr>
              <w:t>În acest context, solicitanții trebuie să furnizeze oferte de preț, contracte similare sau alte documente justificative care să susțină prețurile orientative prevăzute în bugete.</w:t>
            </w:r>
          </w:p>
          <w:p w14:paraId="6F73CD6C" w14:textId="0EFFB4FE" w:rsidR="007F1838" w:rsidRPr="00880CDC" w:rsidRDefault="007F1838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950CA3" w:rsidRPr="003A34BB" w14:paraId="1320F819" w14:textId="77777777" w:rsidTr="00D15AC7">
        <w:trPr>
          <w:trHeight w:val="197"/>
        </w:trPr>
        <w:tc>
          <w:tcPr>
            <w:tcW w:w="564" w:type="dxa"/>
            <w:vMerge w:val="restart"/>
          </w:tcPr>
          <w:p w14:paraId="5E5EF4F4" w14:textId="06AE939C" w:rsidR="0048656B" w:rsidRPr="003A34BB" w:rsidRDefault="0048656B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7BE82002" w14:textId="4792DB3D" w:rsidR="0048656B" w:rsidRPr="003A34BB" w:rsidRDefault="0048656B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Perioada de implementare</w:t>
            </w:r>
            <w:r w:rsidR="00DC2C36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pentru realizarea documentațiilor</w:t>
            </w:r>
            <w:r w:rsidR="00951D5B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în cadrul proiectului finanțat din POAT</w:t>
            </w:r>
          </w:p>
        </w:tc>
      </w:tr>
      <w:tr w:rsidR="00950CA3" w:rsidRPr="003A34BB" w14:paraId="3DEC98BA" w14:textId="77777777" w:rsidTr="00D15AC7">
        <w:trPr>
          <w:trHeight w:val="197"/>
        </w:trPr>
        <w:tc>
          <w:tcPr>
            <w:tcW w:w="564" w:type="dxa"/>
            <w:vMerge/>
          </w:tcPr>
          <w:p w14:paraId="72DA84DC" w14:textId="77777777" w:rsidR="0048656B" w:rsidRPr="003A34BB" w:rsidRDefault="0048656B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4427EB73" w14:textId="0E4BABFD" w:rsidR="0048656B" w:rsidRPr="003A34BB" w:rsidRDefault="008E622E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  <w:p w14:paraId="5BC47C66" w14:textId="1BE549DF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B2AC356" w14:textId="031AB7F4" w:rsidR="0048656B" w:rsidRDefault="00DC2C36" w:rsidP="003A34BB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8E622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lastRenderedPageBreak/>
              <w:t>Not</w:t>
            </w:r>
            <w:r w:rsidR="003E43EF" w:rsidRPr="008E622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ă</w:t>
            </w:r>
            <w:r w:rsidRPr="008E622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: Perioada de implementare poate fi cuprinsă între iunie 2020 și</w:t>
            </w:r>
            <w:r w:rsidRPr="0025186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C234D0" w:rsidRPr="0025186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15 </w:t>
            </w:r>
            <w:r w:rsidRPr="0025186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decembrie 202</w:t>
            </w:r>
            <w:r w:rsidR="00C234D0" w:rsidRPr="0025186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</w:t>
            </w:r>
            <w:r w:rsidRPr="0025186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(incl</w:t>
            </w:r>
            <w:r w:rsidRPr="008E622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ude și perioada necesară efectuării plăților către contractor). </w:t>
            </w:r>
          </w:p>
          <w:p w14:paraId="4A807A9C" w14:textId="3F57C576" w:rsidR="009820E0" w:rsidRPr="008E622E" w:rsidRDefault="009820E0" w:rsidP="003A34BB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950CA3" w:rsidRPr="003A34BB" w14:paraId="251BDFFA" w14:textId="77777777" w:rsidTr="00D15AC7">
        <w:trPr>
          <w:trHeight w:val="215"/>
        </w:trPr>
        <w:tc>
          <w:tcPr>
            <w:tcW w:w="564" w:type="dxa"/>
            <w:vMerge w:val="restart"/>
          </w:tcPr>
          <w:p w14:paraId="5EA169B2" w14:textId="72616C16" w:rsidR="00DC2C36" w:rsidRPr="003A34BB" w:rsidRDefault="00DC2C36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7160AEB9" w14:textId="08CC94D3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Axa prioritară/Obiectiv specific</w:t>
            </w:r>
            <w:r w:rsidR="00951D5B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POAT</w:t>
            </w:r>
          </w:p>
        </w:tc>
      </w:tr>
      <w:tr w:rsidR="00DC2C36" w:rsidRPr="003A34BB" w14:paraId="49535C96" w14:textId="77777777" w:rsidTr="00D15AC7">
        <w:trPr>
          <w:trHeight w:val="215"/>
        </w:trPr>
        <w:tc>
          <w:tcPr>
            <w:tcW w:w="564" w:type="dxa"/>
            <w:vMerge/>
          </w:tcPr>
          <w:p w14:paraId="396C3B88" w14:textId="77777777" w:rsidR="00DC2C36" w:rsidRPr="003A34BB" w:rsidRDefault="00DC2C36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0834B5B7" w14:textId="77777777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Acest document se aplică apelului de proiecte dedicat pregătirii de proiecte din Programul Operațional Asistență Tehnică (POAT) 2014-2020</w:t>
            </w:r>
          </w:p>
          <w:p w14:paraId="692BD0C5" w14:textId="77777777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Axa prioritară 1 Întărirea capacității beneficiarilor de a pregăti și implementa proiecte finanțate din FESI și diseminarea informațiilor privind aceste fonduri</w:t>
            </w:r>
          </w:p>
          <w:p w14:paraId="50F5049C" w14:textId="77777777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Obiectivul Specific 1.1 Întărirea capacității beneficiarilor de proiecte finanțate din FESI de a pregăti şi de a implementa proiecte mature</w:t>
            </w:r>
          </w:p>
          <w:p w14:paraId="62BEB5DA" w14:textId="77777777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Acțiunea 1.1.1 Asistență orizontală pentru beneficiarii FESI și specifică pentru beneficiarii POAT, POIM și POC, inclusiv instruire pentru aceștia și pentru potențialii beneficiari FESI.</w:t>
            </w:r>
          </w:p>
        </w:tc>
      </w:tr>
      <w:tr w:rsidR="00D56693" w:rsidRPr="003A34BB" w14:paraId="45E4DC6E" w14:textId="77777777" w:rsidTr="003E43EF">
        <w:trPr>
          <w:trHeight w:val="215"/>
        </w:trPr>
        <w:tc>
          <w:tcPr>
            <w:tcW w:w="10281" w:type="dxa"/>
            <w:gridSpan w:val="2"/>
            <w:shd w:val="clear" w:color="auto" w:fill="D9D9D9" w:themeFill="background1" w:themeFillShade="D9"/>
          </w:tcPr>
          <w:p w14:paraId="0DA31EE5" w14:textId="5CE4FF62" w:rsidR="00D56693" w:rsidRPr="003A34BB" w:rsidRDefault="00D56693" w:rsidP="003A34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Criterii suplimentare</w:t>
            </w:r>
          </w:p>
        </w:tc>
      </w:tr>
      <w:tr w:rsidR="003E43EF" w:rsidRPr="003A34BB" w14:paraId="0B56B4B2" w14:textId="77777777" w:rsidTr="003E43EF">
        <w:trPr>
          <w:trHeight w:val="215"/>
        </w:trPr>
        <w:tc>
          <w:tcPr>
            <w:tcW w:w="564" w:type="dxa"/>
            <w:vMerge w:val="restart"/>
          </w:tcPr>
          <w:p w14:paraId="3FAB7A31" w14:textId="77777777" w:rsidR="003E43EF" w:rsidRPr="003A34BB" w:rsidRDefault="003E43EF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307B757B" w14:textId="39F62B46" w:rsidR="003E43EF" w:rsidRPr="003E43EF" w:rsidRDefault="003E43EF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Regimul juridic al bunului imobil din punct de vedere al dreptului de proprietate/administrare/folosință, la momentul depunerii fișei de proiect prin declarație pe propria răspundere</w:t>
            </w:r>
          </w:p>
        </w:tc>
      </w:tr>
      <w:tr w:rsidR="003E43EF" w:rsidRPr="003A34BB" w14:paraId="0DF657B3" w14:textId="77777777" w:rsidTr="00D15AC7">
        <w:trPr>
          <w:trHeight w:val="215"/>
        </w:trPr>
        <w:tc>
          <w:tcPr>
            <w:tcW w:w="564" w:type="dxa"/>
            <w:vMerge/>
          </w:tcPr>
          <w:p w14:paraId="1FFED850" w14:textId="77777777" w:rsidR="003E43EF" w:rsidRPr="003A34BB" w:rsidRDefault="003E43EF" w:rsidP="003E43EF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6BBE6765" w14:textId="77777777" w:rsidR="003E43EF" w:rsidRDefault="003E43EF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EBD446A" w14:textId="02917F70" w:rsidR="003E43EF" w:rsidRPr="003E43EF" w:rsidRDefault="003E43EF" w:rsidP="003A34BB">
            <w:pPr>
              <w:jc w:val="both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3E43E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Se va specifica categoria dreptului real deținut de solicitant și a situației existente la momentul depunerii fișei de proiect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.</w:t>
            </w:r>
          </w:p>
        </w:tc>
      </w:tr>
      <w:tr w:rsidR="006D32AB" w:rsidRPr="003A34BB" w14:paraId="4C6C9A08" w14:textId="77777777" w:rsidTr="003E43EF">
        <w:trPr>
          <w:trHeight w:val="215"/>
        </w:trPr>
        <w:tc>
          <w:tcPr>
            <w:tcW w:w="564" w:type="dxa"/>
            <w:vMerge w:val="restart"/>
          </w:tcPr>
          <w:p w14:paraId="495527F1" w14:textId="77777777" w:rsidR="006D32AB" w:rsidRPr="003A34BB" w:rsidRDefault="006D32AB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62EA2A7B" w14:textId="22D294FA" w:rsidR="006D32AB" w:rsidRPr="003E43EF" w:rsidRDefault="006D32AB" w:rsidP="006D32A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Caracterul integrat al ideii de proiect cu alte proiecte</w:t>
            </w:r>
          </w:p>
        </w:tc>
      </w:tr>
      <w:tr w:rsidR="006D32AB" w:rsidRPr="003A34BB" w14:paraId="0EED313D" w14:textId="77777777" w:rsidTr="00D15AC7">
        <w:trPr>
          <w:trHeight w:val="215"/>
        </w:trPr>
        <w:tc>
          <w:tcPr>
            <w:tcW w:w="564" w:type="dxa"/>
            <w:vMerge/>
          </w:tcPr>
          <w:p w14:paraId="511EF205" w14:textId="77777777" w:rsidR="006D32AB" w:rsidRPr="003A34BB" w:rsidRDefault="006D32AB" w:rsidP="006D32AB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6C6AA470" w14:textId="77777777" w:rsidR="006D32AB" w:rsidRDefault="006D32AB" w:rsidP="006D32A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B3798C9" w14:textId="20CE32B6" w:rsidR="006D32AB" w:rsidRPr="003A34BB" w:rsidRDefault="006D32AB" w:rsidP="006D32A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E43E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Se va descrie complementaritatea cu alte proiecte</w:t>
            </w: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6D32AB" w:rsidRPr="003A34BB" w14:paraId="6FDC4429" w14:textId="77777777" w:rsidTr="003E43EF">
        <w:trPr>
          <w:trHeight w:val="215"/>
        </w:trPr>
        <w:tc>
          <w:tcPr>
            <w:tcW w:w="564" w:type="dxa"/>
            <w:vMerge w:val="restart"/>
          </w:tcPr>
          <w:p w14:paraId="7BCC8934" w14:textId="77777777" w:rsidR="006D32AB" w:rsidRPr="003A34BB" w:rsidRDefault="006D32AB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70B877E3" w14:textId="07103AD4" w:rsidR="006D32AB" w:rsidRPr="003A34BB" w:rsidRDefault="006D32AB" w:rsidP="006D32A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Creșterea gradului de accesibilitate a zonelor rurale și urbane situate în proximitatea rețelei TEN T prin modernizarea drumurilor județene</w:t>
            </w:r>
          </w:p>
        </w:tc>
      </w:tr>
      <w:tr w:rsidR="006D32AB" w:rsidRPr="003A34BB" w14:paraId="5706B8D8" w14:textId="77777777" w:rsidTr="00D15AC7">
        <w:trPr>
          <w:trHeight w:val="215"/>
        </w:trPr>
        <w:tc>
          <w:tcPr>
            <w:tcW w:w="564" w:type="dxa"/>
            <w:vMerge/>
          </w:tcPr>
          <w:p w14:paraId="5560799A" w14:textId="77777777" w:rsidR="006D32AB" w:rsidRPr="003A34BB" w:rsidRDefault="006D32AB" w:rsidP="006D32AB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7125ED1F" w14:textId="668FFEE4" w:rsidR="006D32AB" w:rsidRPr="003E43EF" w:rsidRDefault="006D32AB" w:rsidP="006D32A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E43EF">
              <w:rPr>
                <w:rFonts w:asciiTheme="minorHAnsi" w:hAnsiTheme="minorHAnsi" w:cstheme="minorHAnsi"/>
                <w:bCs/>
                <w:sz w:val="22"/>
                <w:szCs w:val="22"/>
              </w:rPr>
              <w:t>... nr. populație</w:t>
            </w:r>
          </w:p>
        </w:tc>
      </w:tr>
      <w:tr w:rsidR="006D32AB" w:rsidRPr="003A34BB" w14:paraId="4C398AFB" w14:textId="77777777" w:rsidTr="0017407F">
        <w:trPr>
          <w:trHeight w:val="215"/>
        </w:trPr>
        <w:tc>
          <w:tcPr>
            <w:tcW w:w="564" w:type="dxa"/>
            <w:vMerge w:val="restart"/>
          </w:tcPr>
          <w:p w14:paraId="0748E27E" w14:textId="77777777" w:rsidR="006D32AB" w:rsidRPr="003A34BB" w:rsidRDefault="006D32AB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1225B911" w14:textId="49F2D71F" w:rsidR="006D32AB" w:rsidRPr="003A34BB" w:rsidRDefault="006D32AB" w:rsidP="006D32A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Lungimea drumurilor județene/ traseelor  reabilitate/ modernizate conectate la TEN T</w:t>
            </w:r>
          </w:p>
        </w:tc>
      </w:tr>
      <w:tr w:rsidR="006D32AB" w:rsidRPr="003A34BB" w14:paraId="0ED5C412" w14:textId="77777777" w:rsidTr="00D15AC7">
        <w:trPr>
          <w:trHeight w:val="215"/>
        </w:trPr>
        <w:tc>
          <w:tcPr>
            <w:tcW w:w="564" w:type="dxa"/>
            <w:vMerge/>
          </w:tcPr>
          <w:p w14:paraId="3E89E08F" w14:textId="77777777" w:rsidR="006D32AB" w:rsidRPr="003A34BB" w:rsidRDefault="006D32AB" w:rsidP="006D32AB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4A789415" w14:textId="0DF2A476" w:rsidR="006D32AB" w:rsidRPr="0017407F" w:rsidRDefault="006D32AB" w:rsidP="006D32A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7407F">
              <w:rPr>
                <w:rFonts w:asciiTheme="minorHAnsi" w:hAnsiTheme="minorHAnsi" w:cstheme="minorHAnsi"/>
                <w:bCs/>
                <w:sz w:val="22"/>
                <w:szCs w:val="22"/>
              </w:rPr>
              <w:t>... km</w:t>
            </w:r>
          </w:p>
        </w:tc>
      </w:tr>
    </w:tbl>
    <w:p w14:paraId="36A066E0" w14:textId="77777777" w:rsidR="00FB2EBD" w:rsidRPr="003A34BB" w:rsidRDefault="00FB2EBD" w:rsidP="003A34BB">
      <w:pPr>
        <w:tabs>
          <w:tab w:val="left" w:pos="965"/>
        </w:tabs>
        <w:rPr>
          <w:rFonts w:asciiTheme="minorHAnsi" w:hAnsiTheme="minorHAnsi" w:cstheme="minorHAnsi"/>
          <w:b/>
          <w:sz w:val="22"/>
          <w:szCs w:val="22"/>
        </w:rPr>
      </w:pPr>
    </w:p>
    <w:p w14:paraId="4297729F" w14:textId="5B239862" w:rsidR="001E03D2" w:rsidRPr="003A34BB" w:rsidRDefault="008D3097" w:rsidP="003A34BB">
      <w:pPr>
        <w:tabs>
          <w:tab w:val="left" w:pos="96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3A34BB">
        <w:rPr>
          <w:rFonts w:asciiTheme="minorHAnsi" w:hAnsiTheme="minorHAnsi" w:cstheme="minorHAnsi"/>
          <w:b/>
          <w:bCs/>
          <w:sz w:val="22"/>
          <w:szCs w:val="22"/>
        </w:rPr>
        <w:t>ATEN</w:t>
      </w:r>
      <w:r w:rsidR="00773E1F" w:rsidRPr="003A34B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="00032024" w:rsidRPr="003A34BB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3A34BB">
        <w:rPr>
          <w:rFonts w:asciiTheme="minorHAnsi" w:hAnsiTheme="minorHAnsi" w:cstheme="minorHAnsi"/>
          <w:b/>
          <w:bCs/>
          <w:sz w:val="22"/>
          <w:szCs w:val="22"/>
        </w:rPr>
        <w:t>E:</w:t>
      </w:r>
    </w:p>
    <w:p w14:paraId="7D335E55" w14:textId="1793B732" w:rsidR="00F00B24" w:rsidRPr="00251861" w:rsidRDefault="00251861" w:rsidP="00251861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lang w:val="ro-RO"/>
        </w:rPr>
      </w:pPr>
      <w:bookmarkStart w:id="1" w:name="_Hlk47516411"/>
      <w:r w:rsidRPr="00251861">
        <w:rPr>
          <w:rFonts w:asciiTheme="minorHAnsi" w:hAnsiTheme="minorHAnsi" w:cstheme="minorHAnsi"/>
          <w:lang w:val="ro-RO"/>
        </w:rPr>
        <w:t>Beneficiarii documentațiilor tehnico-economice pentru care se acordă sprijinul financiar din POAT 2014-2020,  au obligația de a depune cereri de finanțare pentru proiectele pentru care au fost pregătite documentațiile tehnico-economice, în condițiile care vor fi prevăzute de ghidurile solicitantului pentru apelurile de proiecte lansate în perioada de programare 2021-2027, sub sancțiunea restituirii finanțării acordate în condițiile prevăzute de contractele de finanțare pentru pregatirea documentațiilor tehnico-economice (declarație pe propria răspundere).</w:t>
      </w:r>
      <w:r>
        <w:rPr>
          <w:rFonts w:asciiTheme="minorHAnsi" w:hAnsiTheme="minorHAnsi" w:cstheme="minorHAnsi"/>
          <w:lang w:val="ro-RO"/>
        </w:rPr>
        <w:t xml:space="preserve"> Astfel, l</w:t>
      </w:r>
      <w:r w:rsidR="00F00B24" w:rsidRPr="00251861">
        <w:rPr>
          <w:rFonts w:asciiTheme="minorHAnsi" w:hAnsiTheme="minorHAnsi" w:cstheme="minorHAnsi"/>
        </w:rPr>
        <w:t>a m</w:t>
      </w:r>
      <w:proofErr w:type="spellStart"/>
      <w:r w:rsidR="00F00B24" w:rsidRPr="00251861">
        <w:rPr>
          <w:rFonts w:asciiTheme="minorHAnsi" w:hAnsiTheme="minorHAnsi" w:cstheme="minorHAnsi"/>
        </w:rPr>
        <w:t>omentul</w:t>
      </w:r>
      <w:proofErr w:type="spellEnd"/>
      <w:r w:rsidR="00F00B24" w:rsidRPr="00251861">
        <w:rPr>
          <w:rFonts w:asciiTheme="minorHAnsi" w:hAnsiTheme="minorHAnsi" w:cstheme="minorHAnsi"/>
        </w:rPr>
        <w:t xml:space="preserve"> </w:t>
      </w:r>
      <w:proofErr w:type="spellStart"/>
      <w:r w:rsidR="00F00B24" w:rsidRPr="00251861">
        <w:rPr>
          <w:rFonts w:asciiTheme="minorHAnsi" w:hAnsiTheme="minorHAnsi" w:cstheme="minorHAnsi"/>
        </w:rPr>
        <w:t>depunerii</w:t>
      </w:r>
      <w:proofErr w:type="spellEnd"/>
      <w:r w:rsidR="00F00B24" w:rsidRPr="00251861">
        <w:rPr>
          <w:rFonts w:asciiTheme="minorHAnsi" w:hAnsiTheme="minorHAnsi" w:cstheme="minorHAnsi"/>
        </w:rPr>
        <w:t xml:space="preserve"> </w:t>
      </w:r>
      <w:proofErr w:type="spellStart"/>
      <w:r w:rsidR="00F00B24" w:rsidRPr="00251861">
        <w:rPr>
          <w:rFonts w:asciiTheme="minorHAnsi" w:hAnsiTheme="minorHAnsi" w:cstheme="minorHAnsi"/>
        </w:rPr>
        <w:t>fișei</w:t>
      </w:r>
      <w:proofErr w:type="spellEnd"/>
      <w:r w:rsidR="00F00B24" w:rsidRPr="00251861">
        <w:rPr>
          <w:rFonts w:asciiTheme="minorHAnsi" w:hAnsiTheme="minorHAnsi" w:cstheme="minorHAnsi"/>
        </w:rPr>
        <w:t xml:space="preserve"> de </w:t>
      </w:r>
      <w:proofErr w:type="spellStart"/>
      <w:r w:rsidR="00F00B24" w:rsidRPr="00251861">
        <w:rPr>
          <w:rFonts w:asciiTheme="minorHAnsi" w:hAnsiTheme="minorHAnsi" w:cstheme="minorHAnsi"/>
        </w:rPr>
        <w:t>proiect</w:t>
      </w:r>
      <w:proofErr w:type="spellEnd"/>
      <w:r w:rsidR="00F00B24" w:rsidRPr="00251861">
        <w:rPr>
          <w:rFonts w:asciiTheme="minorHAnsi" w:hAnsiTheme="minorHAnsi" w:cstheme="minorHAnsi"/>
        </w:rPr>
        <w:t xml:space="preserve"> solicitantul va depune o </w:t>
      </w:r>
      <w:r w:rsidR="00F00B24" w:rsidRPr="00251861">
        <w:rPr>
          <w:rFonts w:asciiTheme="minorHAnsi" w:hAnsiTheme="minorHAnsi" w:cstheme="minorHAnsi"/>
          <w:b/>
          <w:bCs/>
        </w:rPr>
        <w:t>declarație pe propria răspundere</w:t>
      </w:r>
      <w:r w:rsidR="00F00B24" w:rsidRPr="00251861">
        <w:rPr>
          <w:rFonts w:asciiTheme="minorHAnsi" w:hAnsiTheme="minorHAnsi" w:cstheme="minorHAnsi"/>
        </w:rPr>
        <w:t>, semnată de reprezentantul legal, conform modelului anexat la metodologie</w:t>
      </w:r>
      <w:bookmarkEnd w:id="1"/>
      <w:r w:rsidR="00D56693" w:rsidRPr="00251861">
        <w:rPr>
          <w:rFonts w:asciiTheme="minorHAnsi" w:hAnsiTheme="minorHAnsi" w:cstheme="minorHAnsi"/>
        </w:rPr>
        <w:t xml:space="preserve"> (Anexa-</w:t>
      </w:r>
      <w:r w:rsidR="008E622E" w:rsidRPr="00251861">
        <w:rPr>
          <w:rFonts w:asciiTheme="minorHAnsi" w:hAnsiTheme="minorHAnsi" w:cstheme="minorHAnsi"/>
        </w:rPr>
        <w:t xml:space="preserve"> </w:t>
      </w:r>
      <w:r w:rsidR="009820E0" w:rsidRPr="00251861">
        <w:rPr>
          <w:rFonts w:asciiTheme="minorHAnsi" w:hAnsiTheme="minorHAnsi" w:cstheme="minorHAnsi"/>
        </w:rPr>
        <w:t>2</w:t>
      </w:r>
      <w:r w:rsidR="00D56693" w:rsidRPr="00251861">
        <w:rPr>
          <w:rFonts w:asciiTheme="minorHAnsi" w:hAnsiTheme="minorHAnsi" w:cstheme="minorHAnsi"/>
        </w:rPr>
        <w:t>)</w:t>
      </w:r>
      <w:r w:rsidR="00F00B24" w:rsidRPr="00251861">
        <w:rPr>
          <w:rFonts w:asciiTheme="minorHAnsi" w:hAnsiTheme="minorHAnsi" w:cstheme="minorHAnsi"/>
        </w:rPr>
        <w:t xml:space="preserve">. </w:t>
      </w:r>
    </w:p>
    <w:p w14:paraId="2C6CEB4B" w14:textId="460DE93E" w:rsidR="00251861" w:rsidRPr="00251861" w:rsidRDefault="00251861" w:rsidP="00251861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lang w:val="ro-RO"/>
        </w:rPr>
      </w:pPr>
      <w:r w:rsidRPr="00251861">
        <w:rPr>
          <w:rFonts w:asciiTheme="minorHAnsi" w:hAnsiTheme="minorHAnsi" w:cstheme="minorHAnsi"/>
          <w:lang w:val="ro-RO"/>
        </w:rPr>
        <w:t>Declarație pe propria răspundere</w:t>
      </w:r>
      <w:r>
        <w:rPr>
          <w:rFonts w:asciiTheme="minorHAnsi" w:hAnsiTheme="minorHAnsi" w:cstheme="minorHAnsi"/>
          <w:lang w:val="ro-RO"/>
        </w:rPr>
        <w:t xml:space="preserve"> (Anexa-2)</w:t>
      </w:r>
      <w:r w:rsidRPr="00251861">
        <w:rPr>
          <w:rFonts w:asciiTheme="minorHAnsi" w:hAnsiTheme="minorHAnsi" w:cstheme="minorHAnsi"/>
          <w:lang w:val="ro-RO"/>
        </w:rPr>
        <w:t xml:space="preserve"> din care s</w:t>
      </w:r>
      <w:r>
        <w:rPr>
          <w:rFonts w:asciiTheme="minorHAnsi" w:hAnsiTheme="minorHAnsi" w:cstheme="minorHAnsi"/>
          <w:lang w:val="ro-RO"/>
        </w:rPr>
        <w:t>ă</w:t>
      </w:r>
      <w:r w:rsidRPr="00251861">
        <w:rPr>
          <w:rFonts w:asciiTheme="minorHAnsi" w:hAnsiTheme="minorHAnsi" w:cstheme="minorHAnsi"/>
          <w:lang w:val="ro-RO"/>
        </w:rPr>
        <w:t xml:space="preserve"> reiasă că UAT-urile nu au mai solicitat/beneficiat de asistență financiară din fonduri europene nerambursabile pentru aceste proiecte/idei de proiecte și totodată, prin care se vor angaja că nu vor mai solicita în perioada 2021-2027 sprijin pentru elaborarea acelorași tipuri de documente ca cele elaborate prin acest proiect.</w:t>
      </w:r>
    </w:p>
    <w:p w14:paraId="0EDED2D3" w14:textId="77777777" w:rsidR="00251861" w:rsidRPr="00251861" w:rsidRDefault="00251861" w:rsidP="00251861">
      <w:pPr>
        <w:ind w:left="426"/>
        <w:rPr>
          <w:rFonts w:asciiTheme="minorHAnsi" w:hAnsiTheme="minorHAnsi" w:cstheme="minorHAnsi"/>
        </w:rPr>
      </w:pPr>
    </w:p>
    <w:p w14:paraId="589F3E26" w14:textId="310AC4C6" w:rsidR="0098665A" w:rsidRDefault="0098665A" w:rsidP="009866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bookmarkStart w:id="2" w:name="_Hlk80270370"/>
      <w:r w:rsidRPr="00045358">
        <w:rPr>
          <w:rFonts w:asciiTheme="minorHAnsi" w:hAnsiTheme="minorHAnsi" w:cstheme="minorHAnsi"/>
          <w:lang w:val="ro-RO"/>
        </w:rPr>
        <w:lastRenderedPageBreak/>
        <w:t xml:space="preserve">Se va atașa </w:t>
      </w:r>
      <w:r w:rsidRPr="00045358">
        <w:rPr>
          <w:rFonts w:asciiTheme="minorHAnsi" w:hAnsiTheme="minorHAnsi" w:cstheme="minorHAnsi"/>
          <w:b/>
          <w:bCs/>
          <w:lang w:val="ro-RO"/>
        </w:rPr>
        <w:t>Nota de fundamentare a bugetului privind rezonabilitatea costurilor</w:t>
      </w:r>
      <w:r w:rsidRPr="00045358">
        <w:rPr>
          <w:rFonts w:asciiTheme="minorHAnsi" w:hAnsiTheme="minorHAnsi" w:cstheme="minorHAnsi"/>
          <w:lang w:val="ro-RO"/>
        </w:rPr>
        <w:t xml:space="preserve"> </w:t>
      </w:r>
      <w:r w:rsidRPr="00A159A1">
        <w:rPr>
          <w:rFonts w:asciiTheme="minorHAnsi" w:hAnsiTheme="minorHAnsi" w:cstheme="minorHAnsi"/>
          <w:b/>
          <w:bCs/>
          <w:lang w:val="ro-RO"/>
        </w:rPr>
        <w:t xml:space="preserve">documentației tehnice </w:t>
      </w:r>
      <w:r w:rsidRPr="00045358">
        <w:rPr>
          <w:rFonts w:asciiTheme="minorHAnsi" w:hAnsiTheme="minorHAnsi" w:cstheme="minorHAnsi"/>
          <w:lang w:val="ro-RO"/>
        </w:rPr>
        <w:t>(Anexa-</w:t>
      </w:r>
      <w:r>
        <w:rPr>
          <w:rFonts w:asciiTheme="minorHAnsi" w:hAnsiTheme="minorHAnsi" w:cstheme="minorHAnsi"/>
          <w:lang w:val="ro-RO"/>
        </w:rPr>
        <w:t xml:space="preserve"> </w:t>
      </w:r>
      <w:r w:rsidR="009820E0" w:rsidRPr="00251861">
        <w:rPr>
          <w:rFonts w:asciiTheme="minorHAnsi" w:hAnsiTheme="minorHAnsi" w:cstheme="minorHAnsi"/>
          <w:lang w:val="ro-RO"/>
        </w:rPr>
        <w:t>3</w:t>
      </w:r>
      <w:r w:rsidRPr="00251861">
        <w:rPr>
          <w:rFonts w:asciiTheme="minorHAnsi" w:hAnsiTheme="minorHAnsi" w:cstheme="minorHAnsi"/>
          <w:lang w:val="ro-RO"/>
        </w:rPr>
        <w:t>)</w:t>
      </w:r>
      <w:r w:rsidRPr="00045358">
        <w:rPr>
          <w:rFonts w:asciiTheme="minorHAnsi" w:hAnsiTheme="minorHAnsi" w:cstheme="minorHAnsi"/>
          <w:lang w:val="ro-RO"/>
        </w:rPr>
        <w:t>. Astfel, în acest context, solicitanții trebuie să furnizeze oferte de preț, contracte similare sau alte documente justificative care să susțină prețurile orientative prevăzute în bugete.</w:t>
      </w:r>
    </w:p>
    <w:bookmarkEnd w:id="2"/>
    <w:p w14:paraId="7020104B" w14:textId="020263F4" w:rsidR="0098665A" w:rsidRPr="00A159A1" w:rsidRDefault="0098665A" w:rsidP="009820E0">
      <w:pPr>
        <w:pStyle w:val="ListParagraph"/>
        <w:numPr>
          <w:ilvl w:val="0"/>
          <w:numId w:val="3"/>
        </w:numPr>
        <w:spacing w:after="0" w:line="240" w:lineRule="auto"/>
        <w:ind w:left="782" w:hanging="357"/>
        <w:jc w:val="both"/>
        <w:rPr>
          <w:rFonts w:asciiTheme="minorHAnsi" w:hAnsiTheme="minorHAnsi" w:cstheme="minorHAnsi"/>
          <w:lang w:val="ro-RO"/>
        </w:rPr>
      </w:pPr>
      <w:r w:rsidRPr="00A159A1">
        <w:rPr>
          <w:rFonts w:asciiTheme="minorHAnsi" w:hAnsiTheme="minorHAnsi" w:cstheme="minorHAnsi"/>
          <w:lang w:val="ro-RO"/>
        </w:rPr>
        <w:t xml:space="preserve">Se va atașa </w:t>
      </w:r>
      <w:r w:rsidRPr="00A159A1">
        <w:rPr>
          <w:rFonts w:asciiTheme="minorHAnsi" w:hAnsiTheme="minorHAnsi" w:cstheme="minorHAnsi"/>
          <w:b/>
          <w:bCs/>
          <w:lang w:val="ro-RO"/>
        </w:rPr>
        <w:t>Nota de fundamentare a bugetului privind rezonabilitatea costurilor</w:t>
      </w:r>
      <w:r w:rsidRPr="00A159A1">
        <w:rPr>
          <w:rFonts w:asciiTheme="minorHAnsi" w:hAnsiTheme="minorHAnsi" w:cstheme="minorHAnsi"/>
          <w:lang w:val="ro-RO"/>
        </w:rPr>
        <w:t xml:space="preserve"> </w:t>
      </w:r>
      <w:r w:rsidRPr="00A159A1">
        <w:rPr>
          <w:rFonts w:asciiTheme="minorHAnsi" w:hAnsiTheme="minorHAnsi" w:cstheme="minorHAnsi"/>
          <w:b/>
          <w:bCs/>
          <w:lang w:val="ro-RO"/>
        </w:rPr>
        <w:t>pentru valoarea totală a investiției</w:t>
      </w:r>
      <w:r>
        <w:rPr>
          <w:rFonts w:asciiTheme="minorHAnsi" w:hAnsiTheme="minorHAnsi" w:cstheme="minorHAnsi"/>
          <w:lang w:val="ro-RO"/>
        </w:rPr>
        <w:t xml:space="preserve"> (</w:t>
      </w:r>
      <w:r w:rsidRPr="00A159A1">
        <w:rPr>
          <w:rFonts w:asciiTheme="minorHAnsi" w:hAnsiTheme="minorHAnsi" w:cstheme="minorHAnsi"/>
          <w:lang w:val="ro-RO"/>
        </w:rPr>
        <w:t>Anexa-</w:t>
      </w:r>
      <w:r w:rsidR="009820E0" w:rsidRPr="00251861">
        <w:rPr>
          <w:rFonts w:asciiTheme="minorHAnsi" w:hAnsiTheme="minorHAnsi" w:cstheme="minorHAnsi"/>
          <w:lang w:val="ro-RO"/>
        </w:rPr>
        <w:t>4</w:t>
      </w:r>
      <w:r w:rsidRPr="00251861">
        <w:rPr>
          <w:rFonts w:asciiTheme="minorHAnsi" w:hAnsiTheme="minorHAnsi" w:cstheme="minorHAnsi"/>
          <w:lang w:val="ro-RO"/>
        </w:rPr>
        <w:t>)</w:t>
      </w:r>
      <w:r w:rsidRPr="00A159A1">
        <w:rPr>
          <w:rFonts w:asciiTheme="minorHAnsi" w:hAnsiTheme="minorHAnsi" w:cstheme="minorHAnsi"/>
          <w:lang w:val="ro-RO"/>
        </w:rPr>
        <w:t>. Astfel, în acest context, solicitanții trebuie să furnizeze oferte de preț, contracte similare sau alte documente justificative care să susțină prețurile orientative prevăzute în bugete.</w:t>
      </w:r>
    </w:p>
    <w:p w14:paraId="0537234C" w14:textId="1108752F" w:rsidR="00F00B24" w:rsidRPr="003A34BB" w:rsidRDefault="00F00B24" w:rsidP="0098665A">
      <w:pPr>
        <w:pStyle w:val="al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782" w:hanging="357"/>
        <w:jc w:val="both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3A34BB">
        <w:rPr>
          <w:rFonts w:asciiTheme="minorHAnsi" w:hAnsiTheme="minorHAnsi" w:cstheme="minorHAnsi"/>
          <w:sz w:val="22"/>
          <w:szCs w:val="22"/>
          <w:lang w:val="ro-RO"/>
        </w:rPr>
        <w:t>Se va  anexa</w:t>
      </w:r>
      <w:r w:rsidRPr="003A34BB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  </w:t>
      </w:r>
      <w:r w:rsidR="00D56693" w:rsidRPr="003A34BB">
        <w:rPr>
          <w:rFonts w:asciiTheme="minorHAnsi" w:hAnsiTheme="minorHAnsi" w:cstheme="minorHAnsi"/>
          <w:b/>
          <w:bCs/>
          <w:sz w:val="22"/>
          <w:szCs w:val="22"/>
          <w:lang w:val="ro-RO"/>
        </w:rPr>
        <w:t>H</w:t>
      </w:r>
      <w:r w:rsidRPr="003A34BB">
        <w:rPr>
          <w:rFonts w:asciiTheme="minorHAnsi" w:hAnsiTheme="minorHAnsi" w:cstheme="minorHAnsi"/>
          <w:b/>
          <w:bCs/>
          <w:sz w:val="22"/>
          <w:szCs w:val="22"/>
          <w:lang w:val="ro-RO"/>
        </w:rPr>
        <w:t>otărârea Consiliului Județean de aprobare a impactului asupra dezvoltării economice la nivel județean / regional</w:t>
      </w:r>
    </w:p>
    <w:p w14:paraId="0C844D91" w14:textId="1835522F" w:rsidR="00D56693" w:rsidRPr="00C64AE0" w:rsidRDefault="00D56693" w:rsidP="008E622E">
      <w:pPr>
        <w:pStyle w:val="al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ro-RO"/>
        </w:rPr>
      </w:pPr>
      <w:r w:rsidRPr="003A34BB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Se va </w:t>
      </w:r>
      <w:proofErr w:type="spellStart"/>
      <w:r w:rsidRPr="003A34BB">
        <w:rPr>
          <w:rFonts w:asciiTheme="minorHAnsi" w:hAnsiTheme="minorHAnsi" w:cstheme="minorHAnsi"/>
          <w:bCs/>
          <w:sz w:val="22"/>
          <w:szCs w:val="22"/>
          <w:lang w:val="fr-FR"/>
        </w:rPr>
        <w:t>anexa</w:t>
      </w:r>
      <w:proofErr w:type="spellEnd"/>
      <w:r w:rsidRPr="003A34BB">
        <w:rPr>
          <w:rFonts w:asciiTheme="minorHAnsi" w:hAnsiTheme="minorHAnsi" w:cstheme="minorHAnsi"/>
          <w:b/>
          <w:sz w:val="22"/>
          <w:szCs w:val="22"/>
          <w:lang w:val="fr-FR"/>
        </w:rPr>
        <w:t xml:space="preserve"> extras relevant </w:t>
      </w:r>
      <w:proofErr w:type="spellStart"/>
      <w:r w:rsidRPr="003A34BB">
        <w:rPr>
          <w:rFonts w:asciiTheme="minorHAnsi" w:hAnsiTheme="minorHAnsi" w:cstheme="minorHAnsi"/>
          <w:b/>
          <w:sz w:val="22"/>
          <w:szCs w:val="22"/>
          <w:lang w:val="fr-FR"/>
        </w:rPr>
        <w:t>din</w:t>
      </w:r>
      <w:proofErr w:type="spellEnd"/>
      <w:r w:rsidRPr="003A34BB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proofErr w:type="spellStart"/>
      <w:r w:rsidRPr="003A34BB">
        <w:rPr>
          <w:rFonts w:asciiTheme="minorHAnsi" w:hAnsiTheme="minorHAnsi" w:cstheme="minorHAnsi"/>
          <w:b/>
          <w:sz w:val="22"/>
          <w:szCs w:val="22"/>
          <w:lang w:val="fr-FR"/>
        </w:rPr>
        <w:t>strategie</w:t>
      </w:r>
      <w:proofErr w:type="spellEnd"/>
      <w:r w:rsidR="008E622E">
        <w:rPr>
          <w:rFonts w:asciiTheme="minorHAnsi" w:hAnsiTheme="minorHAnsi" w:cstheme="minorHAnsi"/>
          <w:b/>
          <w:sz w:val="22"/>
          <w:szCs w:val="22"/>
          <w:lang w:val="fr-FR"/>
        </w:rPr>
        <w:t>.</w:t>
      </w:r>
    </w:p>
    <w:p w14:paraId="5F1B8EB0" w14:textId="1C17C3A6" w:rsidR="005048AD" w:rsidRPr="00251861" w:rsidRDefault="00C64AE0" w:rsidP="009820E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lang w:val="fr-FR"/>
        </w:rPr>
      </w:pPr>
      <w:r w:rsidRPr="006D4D65">
        <w:rPr>
          <w:rFonts w:asciiTheme="minorHAnsi" w:hAnsiTheme="minorHAnsi" w:cstheme="minorHAnsi"/>
          <w:color w:val="000000"/>
          <w:lang w:val="fr-FR" w:eastAsia="ro-RO"/>
        </w:rPr>
        <w:t xml:space="preserve">Se vor </w:t>
      </w:r>
      <w:proofErr w:type="spellStart"/>
      <w:r w:rsidRPr="006D4D65">
        <w:rPr>
          <w:rFonts w:asciiTheme="minorHAnsi" w:hAnsiTheme="minorHAnsi" w:cstheme="minorHAnsi"/>
          <w:color w:val="000000"/>
          <w:lang w:val="fr-FR" w:eastAsia="ro-RO"/>
        </w:rPr>
        <w:t>atașa</w:t>
      </w:r>
      <w:proofErr w:type="spellEnd"/>
      <w:r w:rsidRPr="006D4D65">
        <w:rPr>
          <w:rFonts w:asciiTheme="minorHAnsi" w:hAnsiTheme="minorHAnsi" w:cstheme="minorHAnsi"/>
          <w:color w:val="000000"/>
          <w:lang w:val="fr-FR" w:eastAsia="ro-RO"/>
        </w:rPr>
        <w:t xml:space="preserve"> </w:t>
      </w:r>
      <w:proofErr w:type="spellStart"/>
      <w:r w:rsidRPr="006D4D65">
        <w:rPr>
          <w:rFonts w:asciiTheme="minorHAnsi" w:hAnsiTheme="minorHAnsi" w:cstheme="minorHAnsi"/>
          <w:b/>
          <w:bCs/>
          <w:color w:val="000000"/>
          <w:lang w:val="fr-FR" w:eastAsia="ro-RO"/>
        </w:rPr>
        <w:t>Certificatele</w:t>
      </w:r>
      <w:proofErr w:type="spellEnd"/>
      <w:r w:rsidRPr="006D4D65">
        <w:rPr>
          <w:rFonts w:asciiTheme="minorHAnsi" w:hAnsiTheme="minorHAnsi" w:cstheme="minorHAnsi"/>
          <w:b/>
          <w:bCs/>
          <w:color w:val="000000"/>
          <w:lang w:val="fr-FR" w:eastAsia="ro-RO"/>
        </w:rPr>
        <w:t xml:space="preserve"> de </w:t>
      </w:r>
      <w:proofErr w:type="spellStart"/>
      <w:r w:rsidRPr="006D4D65">
        <w:rPr>
          <w:rFonts w:asciiTheme="minorHAnsi" w:hAnsiTheme="minorHAnsi" w:cstheme="minorHAnsi"/>
          <w:b/>
          <w:bCs/>
          <w:color w:val="000000"/>
          <w:lang w:val="fr-FR" w:eastAsia="ro-RO"/>
        </w:rPr>
        <w:t>atestare</w:t>
      </w:r>
      <w:proofErr w:type="spellEnd"/>
      <w:r w:rsidRPr="006D4D65">
        <w:rPr>
          <w:rFonts w:asciiTheme="minorHAnsi" w:hAnsiTheme="minorHAnsi" w:cstheme="minorHAnsi"/>
          <w:b/>
          <w:bCs/>
          <w:color w:val="000000"/>
          <w:lang w:val="fr-FR" w:eastAsia="ro-RO"/>
        </w:rPr>
        <w:t xml:space="preserve"> </w:t>
      </w:r>
      <w:proofErr w:type="spellStart"/>
      <w:r w:rsidRPr="006D4D65">
        <w:rPr>
          <w:rFonts w:asciiTheme="minorHAnsi" w:hAnsiTheme="minorHAnsi" w:cstheme="minorHAnsi"/>
          <w:b/>
          <w:bCs/>
          <w:color w:val="000000"/>
          <w:lang w:val="fr-FR" w:eastAsia="ro-RO"/>
        </w:rPr>
        <w:t>fiscală</w:t>
      </w:r>
      <w:proofErr w:type="spellEnd"/>
      <w:r w:rsidRPr="006D4D65">
        <w:rPr>
          <w:rFonts w:asciiTheme="minorHAnsi" w:hAnsiTheme="minorHAnsi" w:cstheme="minorHAnsi"/>
          <w:color w:val="000000"/>
          <w:lang w:val="fr-FR" w:eastAsia="ro-RO"/>
        </w:rPr>
        <w:t xml:space="preserve">, </w:t>
      </w:r>
      <w:proofErr w:type="spellStart"/>
      <w:r w:rsidRPr="006D4D65">
        <w:rPr>
          <w:rFonts w:asciiTheme="minorHAnsi" w:hAnsiTheme="minorHAnsi" w:cstheme="minorHAnsi"/>
          <w:color w:val="000000"/>
          <w:lang w:val="fr-FR" w:eastAsia="ro-RO"/>
        </w:rPr>
        <w:t>în</w:t>
      </w:r>
      <w:proofErr w:type="spellEnd"/>
      <w:r w:rsidRPr="006D4D65">
        <w:rPr>
          <w:rFonts w:asciiTheme="minorHAnsi" w:hAnsiTheme="minorHAnsi" w:cstheme="minorHAnsi"/>
          <w:color w:val="000000"/>
          <w:lang w:val="fr-FR" w:eastAsia="ro-RO"/>
        </w:rPr>
        <w:t xml:space="preserve"> </w:t>
      </w:r>
      <w:proofErr w:type="spellStart"/>
      <w:r w:rsidRPr="006D4D65">
        <w:rPr>
          <w:rFonts w:asciiTheme="minorHAnsi" w:hAnsiTheme="minorHAnsi" w:cstheme="minorHAnsi"/>
          <w:color w:val="000000"/>
          <w:lang w:val="fr-FR" w:eastAsia="ro-RO"/>
        </w:rPr>
        <w:t>termen</w:t>
      </w:r>
      <w:proofErr w:type="spellEnd"/>
      <w:r w:rsidRPr="006D4D65">
        <w:rPr>
          <w:rFonts w:asciiTheme="minorHAnsi" w:hAnsiTheme="minorHAnsi" w:cstheme="minorHAnsi"/>
          <w:color w:val="000000"/>
          <w:lang w:val="fr-FR" w:eastAsia="ro-RO"/>
        </w:rPr>
        <w:t xml:space="preserve"> de </w:t>
      </w:r>
      <w:proofErr w:type="spellStart"/>
      <w:r w:rsidRPr="006D4D65">
        <w:rPr>
          <w:rFonts w:asciiTheme="minorHAnsi" w:hAnsiTheme="minorHAnsi" w:cstheme="minorHAnsi"/>
          <w:color w:val="000000"/>
          <w:lang w:val="fr-FR" w:eastAsia="ro-RO"/>
        </w:rPr>
        <w:t>valabilitate</w:t>
      </w:r>
      <w:proofErr w:type="spellEnd"/>
      <w:r w:rsidRPr="006D4D65">
        <w:rPr>
          <w:rFonts w:asciiTheme="minorHAnsi" w:hAnsiTheme="minorHAnsi" w:cstheme="minorHAnsi"/>
          <w:color w:val="000000"/>
          <w:lang w:val="fr-FR" w:eastAsia="ro-RO"/>
        </w:rPr>
        <w:t xml:space="preserve">, </w:t>
      </w:r>
      <w:proofErr w:type="spellStart"/>
      <w:r w:rsidRPr="006D4D65">
        <w:rPr>
          <w:rFonts w:asciiTheme="minorHAnsi" w:hAnsiTheme="minorHAnsi" w:cstheme="minorHAnsi"/>
          <w:color w:val="000000"/>
          <w:lang w:val="fr-FR" w:eastAsia="ro-RO"/>
        </w:rPr>
        <w:t>referitoare</w:t>
      </w:r>
      <w:proofErr w:type="spellEnd"/>
      <w:r w:rsidRPr="006D4D65">
        <w:rPr>
          <w:rFonts w:asciiTheme="minorHAnsi" w:hAnsiTheme="minorHAnsi" w:cstheme="minorHAnsi"/>
          <w:color w:val="000000"/>
          <w:lang w:val="fr-FR" w:eastAsia="ro-RO"/>
        </w:rPr>
        <w:t xml:space="preserve"> la </w:t>
      </w:r>
      <w:proofErr w:type="spellStart"/>
      <w:r w:rsidRPr="006D4D65">
        <w:rPr>
          <w:rFonts w:asciiTheme="minorHAnsi" w:hAnsiTheme="minorHAnsi" w:cstheme="minorHAnsi"/>
          <w:color w:val="000000"/>
          <w:lang w:val="fr-FR" w:eastAsia="ro-RO"/>
        </w:rPr>
        <w:t>obligațiile</w:t>
      </w:r>
      <w:proofErr w:type="spellEnd"/>
      <w:r w:rsidRPr="006D4D65">
        <w:rPr>
          <w:rFonts w:asciiTheme="minorHAnsi" w:hAnsiTheme="minorHAnsi" w:cstheme="minorHAnsi"/>
          <w:color w:val="000000"/>
          <w:lang w:val="fr-FR" w:eastAsia="ro-RO"/>
        </w:rPr>
        <w:t xml:space="preserve"> de </w:t>
      </w:r>
      <w:proofErr w:type="spellStart"/>
      <w:r w:rsidRPr="006D4D65">
        <w:rPr>
          <w:rFonts w:asciiTheme="minorHAnsi" w:hAnsiTheme="minorHAnsi" w:cstheme="minorHAnsi"/>
          <w:color w:val="000000"/>
          <w:lang w:val="fr-FR" w:eastAsia="ro-RO"/>
        </w:rPr>
        <w:t>plată</w:t>
      </w:r>
      <w:proofErr w:type="spellEnd"/>
      <w:r w:rsidRPr="006D4D65">
        <w:rPr>
          <w:rFonts w:asciiTheme="minorHAnsi" w:hAnsiTheme="minorHAnsi" w:cstheme="minorHAnsi"/>
          <w:color w:val="000000"/>
          <w:lang w:val="fr-FR" w:eastAsia="ro-RO"/>
        </w:rPr>
        <w:t xml:space="preserve"> la </w:t>
      </w:r>
      <w:proofErr w:type="spellStart"/>
      <w:r w:rsidRPr="006D4D65">
        <w:rPr>
          <w:rFonts w:asciiTheme="minorHAnsi" w:hAnsiTheme="minorHAnsi" w:cstheme="minorHAnsi"/>
          <w:color w:val="000000"/>
          <w:lang w:val="fr-FR" w:eastAsia="ro-RO"/>
        </w:rPr>
        <w:t>bugetul</w:t>
      </w:r>
      <w:proofErr w:type="spellEnd"/>
      <w:r w:rsidRPr="006D4D65">
        <w:rPr>
          <w:rFonts w:asciiTheme="minorHAnsi" w:hAnsiTheme="minorHAnsi" w:cstheme="minorHAnsi"/>
          <w:color w:val="000000"/>
          <w:lang w:val="fr-FR" w:eastAsia="ro-RO"/>
        </w:rPr>
        <w:t xml:space="preserve"> local </w:t>
      </w:r>
      <w:proofErr w:type="spellStart"/>
      <w:r w:rsidRPr="006D4D65">
        <w:rPr>
          <w:rFonts w:asciiTheme="minorHAnsi" w:hAnsiTheme="minorHAnsi" w:cstheme="minorHAnsi"/>
          <w:color w:val="000000"/>
          <w:lang w:val="fr-FR" w:eastAsia="ro-RO"/>
        </w:rPr>
        <w:t>și</w:t>
      </w:r>
      <w:proofErr w:type="spellEnd"/>
      <w:r w:rsidRPr="006D4D65">
        <w:rPr>
          <w:rFonts w:asciiTheme="minorHAnsi" w:hAnsiTheme="minorHAnsi" w:cstheme="minorHAnsi"/>
          <w:color w:val="000000"/>
          <w:lang w:val="fr-FR" w:eastAsia="ro-RO"/>
        </w:rPr>
        <w:t xml:space="preserve"> la </w:t>
      </w:r>
      <w:proofErr w:type="spellStart"/>
      <w:r w:rsidRPr="006D4D65">
        <w:rPr>
          <w:rFonts w:asciiTheme="minorHAnsi" w:hAnsiTheme="minorHAnsi" w:cstheme="minorHAnsi"/>
          <w:color w:val="000000"/>
          <w:lang w:val="fr-FR" w:eastAsia="ro-RO"/>
        </w:rPr>
        <w:t>bugetul</w:t>
      </w:r>
      <w:proofErr w:type="spellEnd"/>
      <w:r w:rsidRPr="006D4D65">
        <w:rPr>
          <w:rFonts w:asciiTheme="minorHAnsi" w:hAnsiTheme="minorHAnsi" w:cstheme="minorHAnsi"/>
          <w:color w:val="000000"/>
          <w:lang w:val="fr-FR" w:eastAsia="ro-RO"/>
        </w:rPr>
        <w:t xml:space="preserve"> de stat ale </w:t>
      </w:r>
      <w:proofErr w:type="spellStart"/>
      <w:r w:rsidRPr="006D4D65">
        <w:rPr>
          <w:rFonts w:asciiTheme="minorHAnsi" w:hAnsiTheme="minorHAnsi" w:cstheme="minorHAnsi"/>
          <w:color w:val="000000"/>
          <w:lang w:val="fr-FR" w:eastAsia="ro-RO"/>
        </w:rPr>
        <w:t>solicitantului</w:t>
      </w:r>
      <w:proofErr w:type="spellEnd"/>
      <w:r w:rsidRPr="006D4D65">
        <w:rPr>
          <w:rFonts w:asciiTheme="minorHAnsi" w:hAnsiTheme="minorHAnsi" w:cstheme="minorHAnsi"/>
          <w:color w:val="000000"/>
          <w:lang w:val="fr-FR" w:eastAsia="ro-RO"/>
        </w:rPr>
        <w:t>.</w:t>
      </w:r>
    </w:p>
    <w:p w14:paraId="0C1F1C36" w14:textId="77777777" w:rsidR="00251861" w:rsidRPr="009820E0" w:rsidRDefault="00251861" w:rsidP="00251861">
      <w:pPr>
        <w:pStyle w:val="ListParagraph"/>
        <w:spacing w:after="0" w:line="240" w:lineRule="auto"/>
        <w:ind w:left="786"/>
        <w:jc w:val="both"/>
        <w:rPr>
          <w:rFonts w:asciiTheme="minorHAnsi" w:hAnsiTheme="minorHAnsi" w:cstheme="minorHAnsi"/>
          <w:lang w:val="fr-FR"/>
        </w:rPr>
      </w:pPr>
    </w:p>
    <w:sectPr w:rsidR="00251861" w:rsidRPr="009820E0" w:rsidSect="00535CC3">
      <w:headerReference w:type="default" r:id="rId8"/>
      <w:pgSz w:w="12240" w:h="15840"/>
      <w:pgMar w:top="1134" w:right="851" w:bottom="851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89991" w14:textId="77777777" w:rsidR="0036432D" w:rsidRDefault="0036432D">
      <w:r>
        <w:separator/>
      </w:r>
    </w:p>
  </w:endnote>
  <w:endnote w:type="continuationSeparator" w:id="0">
    <w:p w14:paraId="1B80F195" w14:textId="77777777" w:rsidR="0036432D" w:rsidRDefault="0036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2B7D9" w14:textId="77777777" w:rsidR="0036432D" w:rsidRDefault="0036432D">
      <w:r>
        <w:separator/>
      </w:r>
    </w:p>
  </w:footnote>
  <w:footnote w:type="continuationSeparator" w:id="0">
    <w:p w14:paraId="35E61A47" w14:textId="77777777" w:rsidR="0036432D" w:rsidRDefault="0036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36B7C" w14:textId="5DB1372B" w:rsidR="00F228AC" w:rsidRDefault="006430C6" w:rsidP="008223CB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E42E8A" wp14:editId="135E3F20">
          <wp:simplePos x="0" y="0"/>
          <wp:positionH relativeFrom="page">
            <wp:posOffset>1779270</wp:posOffset>
          </wp:positionH>
          <wp:positionV relativeFrom="paragraph">
            <wp:posOffset>-301625</wp:posOffset>
          </wp:positionV>
          <wp:extent cx="4159885" cy="1079500"/>
          <wp:effectExtent l="0" t="0" r="0" b="6350"/>
          <wp:wrapSquare wrapText="bothSides"/>
          <wp:docPr id="1" name="Picture 1" descr="sigla-20-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20-a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9885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41EC0C" w14:textId="27649660" w:rsidR="00F228AC" w:rsidRDefault="00F228AC" w:rsidP="008223CB">
    <w:pPr>
      <w:pStyle w:val="Header"/>
      <w:jc w:val="right"/>
    </w:pPr>
  </w:p>
  <w:p w14:paraId="61648987" w14:textId="77777777" w:rsidR="00F228AC" w:rsidRDefault="00F228AC" w:rsidP="008223CB">
    <w:pPr>
      <w:pStyle w:val="Header"/>
      <w:jc w:val="right"/>
    </w:pPr>
  </w:p>
  <w:p w14:paraId="538019BE" w14:textId="77777777" w:rsidR="006430C6" w:rsidRDefault="006430C6" w:rsidP="008223CB">
    <w:pPr>
      <w:pStyle w:val="Header"/>
      <w:jc w:val="right"/>
    </w:pPr>
  </w:p>
  <w:p w14:paraId="64CCD64D" w14:textId="77777777" w:rsidR="006430C6" w:rsidRDefault="006430C6" w:rsidP="008223CB">
    <w:pPr>
      <w:pStyle w:val="Header"/>
      <w:jc w:val="right"/>
    </w:pPr>
  </w:p>
  <w:p w14:paraId="54337F45" w14:textId="33CB137A" w:rsidR="008223CB" w:rsidRPr="006D4D65" w:rsidRDefault="008223CB" w:rsidP="008223CB">
    <w:pPr>
      <w:pStyle w:val="Header"/>
      <w:jc w:val="right"/>
      <w:rPr>
        <w:rFonts w:ascii="Calibri" w:eastAsia="Times New Roman" w:hAnsi="Calibri" w:cs="Calibri"/>
        <w:sz w:val="20"/>
        <w:szCs w:val="20"/>
      </w:rPr>
    </w:pPr>
    <w:r w:rsidRPr="006D4D65">
      <w:rPr>
        <w:rFonts w:ascii="Calibri" w:hAnsi="Calibri" w:cs="Calibri"/>
        <w:sz w:val="20"/>
        <w:szCs w:val="20"/>
      </w:rPr>
      <w:t>Anexa</w:t>
    </w:r>
    <w:r w:rsidR="00D56693" w:rsidRPr="006D4D65">
      <w:rPr>
        <w:rFonts w:ascii="Calibri" w:hAnsi="Calibri" w:cs="Calibri"/>
        <w:sz w:val="20"/>
        <w:szCs w:val="20"/>
      </w:rPr>
      <w:t>-</w:t>
    </w:r>
    <w:r w:rsidR="00302791" w:rsidRPr="006D4D65">
      <w:rPr>
        <w:rFonts w:ascii="Calibri" w:hAnsi="Calibri" w:cs="Calibri"/>
        <w:sz w:val="20"/>
        <w:szCs w:val="20"/>
      </w:rPr>
      <w:t xml:space="preserve"> </w:t>
    </w:r>
    <w:r w:rsidR="006D4D65" w:rsidRPr="006D4D65">
      <w:rPr>
        <w:rFonts w:ascii="Calibri" w:hAnsi="Calibri" w:cs="Calibri"/>
        <w:sz w:val="20"/>
        <w:szCs w:val="20"/>
      </w:rPr>
      <w:t>1</w:t>
    </w:r>
  </w:p>
  <w:p w14:paraId="56575E4C" w14:textId="77777777" w:rsidR="00527EF1" w:rsidRPr="00535CC3" w:rsidRDefault="00527EF1">
    <w:pPr>
      <w:pStyle w:val="Header"/>
      <w:rPr>
        <w:color w:val="C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6C81"/>
    <w:multiLevelType w:val="hybridMultilevel"/>
    <w:tmpl w:val="406E21D8"/>
    <w:lvl w:ilvl="0" w:tplc="89A4D38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2590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B82FCB"/>
    <w:multiLevelType w:val="hybridMultilevel"/>
    <w:tmpl w:val="7F58F3B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F33683"/>
    <w:multiLevelType w:val="hybridMultilevel"/>
    <w:tmpl w:val="0B8C3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D0BCE"/>
    <w:multiLevelType w:val="hybridMultilevel"/>
    <w:tmpl w:val="6B8EC38C"/>
    <w:lvl w:ilvl="0" w:tplc="6DC83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D6B03"/>
    <w:multiLevelType w:val="hybridMultilevel"/>
    <w:tmpl w:val="B6C402B2"/>
    <w:lvl w:ilvl="0" w:tplc="BA889348">
      <w:start w:val="1"/>
      <w:numFmt w:val="bullet"/>
      <w:pStyle w:val="TOC8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6" w15:restartNumberingAfterBreak="0">
    <w:nsid w:val="5C876D5F"/>
    <w:multiLevelType w:val="hybridMultilevel"/>
    <w:tmpl w:val="6BFAE6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78438D"/>
    <w:multiLevelType w:val="hybridMultilevel"/>
    <w:tmpl w:val="ABF6A25A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8" w15:restartNumberingAfterBreak="0">
    <w:nsid w:val="6E66195C"/>
    <w:multiLevelType w:val="hybridMultilevel"/>
    <w:tmpl w:val="5952FD88"/>
    <w:lvl w:ilvl="0" w:tplc="D4742054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76443737">
    <w:abstractNumId w:val="1"/>
  </w:num>
  <w:num w:numId="2" w16cid:durableId="187909322">
    <w:abstractNumId w:val="2"/>
  </w:num>
  <w:num w:numId="3" w16cid:durableId="1886133506">
    <w:abstractNumId w:val="8"/>
  </w:num>
  <w:num w:numId="4" w16cid:durableId="826169495">
    <w:abstractNumId w:val="5"/>
  </w:num>
  <w:num w:numId="5" w16cid:durableId="173766770">
    <w:abstractNumId w:val="7"/>
  </w:num>
  <w:num w:numId="6" w16cid:durableId="1514682100">
    <w:abstractNumId w:val="0"/>
  </w:num>
  <w:num w:numId="7" w16cid:durableId="1698118932">
    <w:abstractNumId w:val="6"/>
  </w:num>
  <w:num w:numId="8" w16cid:durableId="1602375998">
    <w:abstractNumId w:val="4"/>
  </w:num>
  <w:num w:numId="9" w16cid:durableId="103916850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8DF"/>
    <w:rsid w:val="00012134"/>
    <w:rsid w:val="00013757"/>
    <w:rsid w:val="00030749"/>
    <w:rsid w:val="00032024"/>
    <w:rsid w:val="00040167"/>
    <w:rsid w:val="00045074"/>
    <w:rsid w:val="00050FA6"/>
    <w:rsid w:val="00051E8A"/>
    <w:rsid w:val="00053723"/>
    <w:rsid w:val="000609E0"/>
    <w:rsid w:val="00061F7C"/>
    <w:rsid w:val="000625DD"/>
    <w:rsid w:val="00066CC1"/>
    <w:rsid w:val="00070AC9"/>
    <w:rsid w:val="00072DDF"/>
    <w:rsid w:val="00084F52"/>
    <w:rsid w:val="000867B7"/>
    <w:rsid w:val="00086AF8"/>
    <w:rsid w:val="00092BBF"/>
    <w:rsid w:val="00094C92"/>
    <w:rsid w:val="000A1D07"/>
    <w:rsid w:val="000B4F82"/>
    <w:rsid w:val="000B591F"/>
    <w:rsid w:val="000B70D8"/>
    <w:rsid w:val="000C0EFA"/>
    <w:rsid w:val="000C2FF3"/>
    <w:rsid w:val="000C5093"/>
    <w:rsid w:val="000C6986"/>
    <w:rsid w:val="000E2867"/>
    <w:rsid w:val="000E4C49"/>
    <w:rsid w:val="000E67F0"/>
    <w:rsid w:val="000E6F7B"/>
    <w:rsid w:val="0010019E"/>
    <w:rsid w:val="001023DB"/>
    <w:rsid w:val="00113104"/>
    <w:rsid w:val="0011481B"/>
    <w:rsid w:val="001154DD"/>
    <w:rsid w:val="00115BF6"/>
    <w:rsid w:val="001233A3"/>
    <w:rsid w:val="00137B10"/>
    <w:rsid w:val="00140F39"/>
    <w:rsid w:val="001423ED"/>
    <w:rsid w:val="0014276A"/>
    <w:rsid w:val="00151968"/>
    <w:rsid w:val="00154826"/>
    <w:rsid w:val="0017291B"/>
    <w:rsid w:val="0017407F"/>
    <w:rsid w:val="00176490"/>
    <w:rsid w:val="00176F75"/>
    <w:rsid w:val="0018149C"/>
    <w:rsid w:val="00192892"/>
    <w:rsid w:val="001A05FB"/>
    <w:rsid w:val="001B7085"/>
    <w:rsid w:val="001C21AC"/>
    <w:rsid w:val="001C6044"/>
    <w:rsid w:val="001D323D"/>
    <w:rsid w:val="001D49ED"/>
    <w:rsid w:val="001E03D2"/>
    <w:rsid w:val="001F01D8"/>
    <w:rsid w:val="001F2DDA"/>
    <w:rsid w:val="001F7980"/>
    <w:rsid w:val="001F7F78"/>
    <w:rsid w:val="0020504D"/>
    <w:rsid w:val="00207996"/>
    <w:rsid w:val="002145F9"/>
    <w:rsid w:val="00232380"/>
    <w:rsid w:val="002335C1"/>
    <w:rsid w:val="00236941"/>
    <w:rsid w:val="002465EC"/>
    <w:rsid w:val="00246972"/>
    <w:rsid w:val="00251861"/>
    <w:rsid w:val="00253411"/>
    <w:rsid w:val="002679DD"/>
    <w:rsid w:val="002723E9"/>
    <w:rsid w:val="002775B6"/>
    <w:rsid w:val="00280688"/>
    <w:rsid w:val="00286837"/>
    <w:rsid w:val="00294157"/>
    <w:rsid w:val="002954BC"/>
    <w:rsid w:val="002A071F"/>
    <w:rsid w:val="002B14F0"/>
    <w:rsid w:val="002B357A"/>
    <w:rsid w:val="002B5653"/>
    <w:rsid w:val="002C124C"/>
    <w:rsid w:val="002C5EB1"/>
    <w:rsid w:val="002E57FD"/>
    <w:rsid w:val="002E7D2C"/>
    <w:rsid w:val="002F33B0"/>
    <w:rsid w:val="002F39F5"/>
    <w:rsid w:val="00302791"/>
    <w:rsid w:val="003057FD"/>
    <w:rsid w:val="003100D4"/>
    <w:rsid w:val="00335EAA"/>
    <w:rsid w:val="00344482"/>
    <w:rsid w:val="003552CC"/>
    <w:rsid w:val="00356B51"/>
    <w:rsid w:val="003600B6"/>
    <w:rsid w:val="0036432D"/>
    <w:rsid w:val="003679D9"/>
    <w:rsid w:val="00383E87"/>
    <w:rsid w:val="00386D1A"/>
    <w:rsid w:val="00393547"/>
    <w:rsid w:val="003A11CC"/>
    <w:rsid w:val="003A34BB"/>
    <w:rsid w:val="003B4F6D"/>
    <w:rsid w:val="003B769F"/>
    <w:rsid w:val="003C76D5"/>
    <w:rsid w:val="003D0FC8"/>
    <w:rsid w:val="003D2E02"/>
    <w:rsid w:val="003D3106"/>
    <w:rsid w:val="003E43EF"/>
    <w:rsid w:val="003E4F63"/>
    <w:rsid w:val="003F1B25"/>
    <w:rsid w:val="004011AF"/>
    <w:rsid w:val="00407DDC"/>
    <w:rsid w:val="00412364"/>
    <w:rsid w:val="00417D16"/>
    <w:rsid w:val="00422034"/>
    <w:rsid w:val="0042442A"/>
    <w:rsid w:val="0042748B"/>
    <w:rsid w:val="00442072"/>
    <w:rsid w:val="004421BE"/>
    <w:rsid w:val="00453EB0"/>
    <w:rsid w:val="0045795E"/>
    <w:rsid w:val="004579E0"/>
    <w:rsid w:val="0046397F"/>
    <w:rsid w:val="0046510A"/>
    <w:rsid w:val="00470BA8"/>
    <w:rsid w:val="00475E75"/>
    <w:rsid w:val="00476341"/>
    <w:rsid w:val="0048165C"/>
    <w:rsid w:val="0048575F"/>
    <w:rsid w:val="0048656B"/>
    <w:rsid w:val="004A58A6"/>
    <w:rsid w:val="004A7A4B"/>
    <w:rsid w:val="004B1BCC"/>
    <w:rsid w:val="004B23C7"/>
    <w:rsid w:val="004B2DD3"/>
    <w:rsid w:val="004B32DB"/>
    <w:rsid w:val="004B42B1"/>
    <w:rsid w:val="004B6937"/>
    <w:rsid w:val="004B72EC"/>
    <w:rsid w:val="004C60C0"/>
    <w:rsid w:val="004D6FB9"/>
    <w:rsid w:val="005048AD"/>
    <w:rsid w:val="0051246F"/>
    <w:rsid w:val="00514AB3"/>
    <w:rsid w:val="0051637C"/>
    <w:rsid w:val="00520130"/>
    <w:rsid w:val="005265DB"/>
    <w:rsid w:val="00527EF1"/>
    <w:rsid w:val="005343A7"/>
    <w:rsid w:val="00534E21"/>
    <w:rsid w:val="0053562C"/>
    <w:rsid w:val="00535CC3"/>
    <w:rsid w:val="00541422"/>
    <w:rsid w:val="005437C0"/>
    <w:rsid w:val="00565685"/>
    <w:rsid w:val="00576609"/>
    <w:rsid w:val="005770ED"/>
    <w:rsid w:val="005849F2"/>
    <w:rsid w:val="00594D27"/>
    <w:rsid w:val="005A0987"/>
    <w:rsid w:val="005B5F2F"/>
    <w:rsid w:val="005D4112"/>
    <w:rsid w:val="005E1AF9"/>
    <w:rsid w:val="005E5F68"/>
    <w:rsid w:val="005E6B6B"/>
    <w:rsid w:val="005F300D"/>
    <w:rsid w:val="0060073C"/>
    <w:rsid w:val="00605651"/>
    <w:rsid w:val="006062A9"/>
    <w:rsid w:val="00607A0C"/>
    <w:rsid w:val="00611C31"/>
    <w:rsid w:val="00613145"/>
    <w:rsid w:val="00614CE1"/>
    <w:rsid w:val="00617690"/>
    <w:rsid w:val="00620438"/>
    <w:rsid w:val="00621374"/>
    <w:rsid w:val="00623AF6"/>
    <w:rsid w:val="006242CD"/>
    <w:rsid w:val="006273B6"/>
    <w:rsid w:val="006430C6"/>
    <w:rsid w:val="00645F3C"/>
    <w:rsid w:val="006615A6"/>
    <w:rsid w:val="006622A3"/>
    <w:rsid w:val="0066297D"/>
    <w:rsid w:val="0066342A"/>
    <w:rsid w:val="006652AE"/>
    <w:rsid w:val="00665993"/>
    <w:rsid w:val="00671A4D"/>
    <w:rsid w:val="00671EC4"/>
    <w:rsid w:val="00677EAF"/>
    <w:rsid w:val="006810E7"/>
    <w:rsid w:val="00683AC6"/>
    <w:rsid w:val="0069496C"/>
    <w:rsid w:val="006956D2"/>
    <w:rsid w:val="006961FA"/>
    <w:rsid w:val="00697FB8"/>
    <w:rsid w:val="006A601B"/>
    <w:rsid w:val="006B3F11"/>
    <w:rsid w:val="006C65AB"/>
    <w:rsid w:val="006D32AB"/>
    <w:rsid w:val="006D4D65"/>
    <w:rsid w:val="006F07ED"/>
    <w:rsid w:val="006F0BF0"/>
    <w:rsid w:val="007034D8"/>
    <w:rsid w:val="007107FB"/>
    <w:rsid w:val="007209EF"/>
    <w:rsid w:val="00721436"/>
    <w:rsid w:val="00726211"/>
    <w:rsid w:val="00727449"/>
    <w:rsid w:val="00732965"/>
    <w:rsid w:val="0074092C"/>
    <w:rsid w:val="007449BB"/>
    <w:rsid w:val="007569AE"/>
    <w:rsid w:val="007569BE"/>
    <w:rsid w:val="0076455E"/>
    <w:rsid w:val="0076741E"/>
    <w:rsid w:val="0077236E"/>
    <w:rsid w:val="00773E1F"/>
    <w:rsid w:val="007814B1"/>
    <w:rsid w:val="00784315"/>
    <w:rsid w:val="00794A00"/>
    <w:rsid w:val="007A02F2"/>
    <w:rsid w:val="007A3BBF"/>
    <w:rsid w:val="007A4EE6"/>
    <w:rsid w:val="007A71FE"/>
    <w:rsid w:val="007B3264"/>
    <w:rsid w:val="007B6DB4"/>
    <w:rsid w:val="007C0DE7"/>
    <w:rsid w:val="007C530C"/>
    <w:rsid w:val="007C53A9"/>
    <w:rsid w:val="007D1E39"/>
    <w:rsid w:val="007D50F8"/>
    <w:rsid w:val="007D7498"/>
    <w:rsid w:val="007E004E"/>
    <w:rsid w:val="007E67C3"/>
    <w:rsid w:val="007F00E5"/>
    <w:rsid w:val="007F13BE"/>
    <w:rsid w:val="007F1838"/>
    <w:rsid w:val="007F26D7"/>
    <w:rsid w:val="007F6DCE"/>
    <w:rsid w:val="00806B11"/>
    <w:rsid w:val="008127B5"/>
    <w:rsid w:val="008136AA"/>
    <w:rsid w:val="00815391"/>
    <w:rsid w:val="008223CB"/>
    <w:rsid w:val="00836AA4"/>
    <w:rsid w:val="0083732D"/>
    <w:rsid w:val="00840C69"/>
    <w:rsid w:val="0085009E"/>
    <w:rsid w:val="0085663D"/>
    <w:rsid w:val="0086190F"/>
    <w:rsid w:val="00866642"/>
    <w:rsid w:val="008760D9"/>
    <w:rsid w:val="00876DA7"/>
    <w:rsid w:val="00880CDC"/>
    <w:rsid w:val="00881000"/>
    <w:rsid w:val="008B5700"/>
    <w:rsid w:val="008C205F"/>
    <w:rsid w:val="008C49CF"/>
    <w:rsid w:val="008C5020"/>
    <w:rsid w:val="008D3097"/>
    <w:rsid w:val="008D4D2A"/>
    <w:rsid w:val="008E0370"/>
    <w:rsid w:val="008E0F77"/>
    <w:rsid w:val="008E4795"/>
    <w:rsid w:val="008E622E"/>
    <w:rsid w:val="008E6B8F"/>
    <w:rsid w:val="008F7999"/>
    <w:rsid w:val="00902D35"/>
    <w:rsid w:val="00905C7A"/>
    <w:rsid w:val="00913162"/>
    <w:rsid w:val="0092198D"/>
    <w:rsid w:val="00924A98"/>
    <w:rsid w:val="00926834"/>
    <w:rsid w:val="00937170"/>
    <w:rsid w:val="00943284"/>
    <w:rsid w:val="00944A78"/>
    <w:rsid w:val="00944C0E"/>
    <w:rsid w:val="009507DB"/>
    <w:rsid w:val="00950CA3"/>
    <w:rsid w:val="00951D5B"/>
    <w:rsid w:val="00953C1F"/>
    <w:rsid w:val="0095421D"/>
    <w:rsid w:val="0095447A"/>
    <w:rsid w:val="00954C4B"/>
    <w:rsid w:val="00955B62"/>
    <w:rsid w:val="00957BC9"/>
    <w:rsid w:val="00957D05"/>
    <w:rsid w:val="00961A9C"/>
    <w:rsid w:val="00962CE1"/>
    <w:rsid w:val="00963267"/>
    <w:rsid w:val="00963BBD"/>
    <w:rsid w:val="0096791A"/>
    <w:rsid w:val="00970ED5"/>
    <w:rsid w:val="009818B8"/>
    <w:rsid w:val="009820E0"/>
    <w:rsid w:val="0098291D"/>
    <w:rsid w:val="0098665A"/>
    <w:rsid w:val="009939A5"/>
    <w:rsid w:val="009A31D4"/>
    <w:rsid w:val="009A5E0C"/>
    <w:rsid w:val="009C3CE8"/>
    <w:rsid w:val="009C5018"/>
    <w:rsid w:val="009D1537"/>
    <w:rsid w:val="009D346B"/>
    <w:rsid w:val="009F2F21"/>
    <w:rsid w:val="009F3A69"/>
    <w:rsid w:val="009F5BA8"/>
    <w:rsid w:val="00A01D91"/>
    <w:rsid w:val="00A12A4B"/>
    <w:rsid w:val="00A17C70"/>
    <w:rsid w:val="00A22407"/>
    <w:rsid w:val="00A22577"/>
    <w:rsid w:val="00A30536"/>
    <w:rsid w:val="00A31144"/>
    <w:rsid w:val="00A343D5"/>
    <w:rsid w:val="00A51410"/>
    <w:rsid w:val="00A60A7F"/>
    <w:rsid w:val="00A64592"/>
    <w:rsid w:val="00A669B1"/>
    <w:rsid w:val="00A67A21"/>
    <w:rsid w:val="00A703F3"/>
    <w:rsid w:val="00A70B54"/>
    <w:rsid w:val="00A859EE"/>
    <w:rsid w:val="00A8617D"/>
    <w:rsid w:val="00AB1D00"/>
    <w:rsid w:val="00AB5754"/>
    <w:rsid w:val="00AB6C10"/>
    <w:rsid w:val="00AC15DD"/>
    <w:rsid w:val="00AC367E"/>
    <w:rsid w:val="00AC68DF"/>
    <w:rsid w:val="00AD07ED"/>
    <w:rsid w:val="00AE1096"/>
    <w:rsid w:val="00AF34F8"/>
    <w:rsid w:val="00AF57CB"/>
    <w:rsid w:val="00AF707F"/>
    <w:rsid w:val="00B07544"/>
    <w:rsid w:val="00B0774B"/>
    <w:rsid w:val="00B24EC8"/>
    <w:rsid w:val="00B27384"/>
    <w:rsid w:val="00B30A8A"/>
    <w:rsid w:val="00B32F56"/>
    <w:rsid w:val="00B44961"/>
    <w:rsid w:val="00B449FD"/>
    <w:rsid w:val="00B604DC"/>
    <w:rsid w:val="00B6611E"/>
    <w:rsid w:val="00B671EF"/>
    <w:rsid w:val="00B7101A"/>
    <w:rsid w:val="00B8130A"/>
    <w:rsid w:val="00B95664"/>
    <w:rsid w:val="00BA3636"/>
    <w:rsid w:val="00BA7EA7"/>
    <w:rsid w:val="00BB72D6"/>
    <w:rsid w:val="00BC1535"/>
    <w:rsid w:val="00BC60EA"/>
    <w:rsid w:val="00BD7865"/>
    <w:rsid w:val="00BE1C55"/>
    <w:rsid w:val="00BE37D5"/>
    <w:rsid w:val="00BE58D3"/>
    <w:rsid w:val="00C012DC"/>
    <w:rsid w:val="00C045B5"/>
    <w:rsid w:val="00C0485C"/>
    <w:rsid w:val="00C07520"/>
    <w:rsid w:val="00C076AC"/>
    <w:rsid w:val="00C10328"/>
    <w:rsid w:val="00C1177B"/>
    <w:rsid w:val="00C13284"/>
    <w:rsid w:val="00C13483"/>
    <w:rsid w:val="00C234D0"/>
    <w:rsid w:val="00C23DCC"/>
    <w:rsid w:val="00C2430C"/>
    <w:rsid w:val="00C2718C"/>
    <w:rsid w:val="00C3384B"/>
    <w:rsid w:val="00C40654"/>
    <w:rsid w:val="00C42093"/>
    <w:rsid w:val="00C42241"/>
    <w:rsid w:val="00C43186"/>
    <w:rsid w:val="00C5304D"/>
    <w:rsid w:val="00C6402F"/>
    <w:rsid w:val="00C64AE0"/>
    <w:rsid w:val="00C8262D"/>
    <w:rsid w:val="00C85207"/>
    <w:rsid w:val="00CA0D23"/>
    <w:rsid w:val="00CB078E"/>
    <w:rsid w:val="00CB0A39"/>
    <w:rsid w:val="00CB48A8"/>
    <w:rsid w:val="00CC4DD0"/>
    <w:rsid w:val="00CC560C"/>
    <w:rsid w:val="00CD020A"/>
    <w:rsid w:val="00CD330D"/>
    <w:rsid w:val="00CD4779"/>
    <w:rsid w:val="00CD4A31"/>
    <w:rsid w:val="00CE3A5A"/>
    <w:rsid w:val="00CF4F21"/>
    <w:rsid w:val="00CF55A5"/>
    <w:rsid w:val="00CF6091"/>
    <w:rsid w:val="00D05B3F"/>
    <w:rsid w:val="00D06977"/>
    <w:rsid w:val="00D12103"/>
    <w:rsid w:val="00D15AC7"/>
    <w:rsid w:val="00D1771A"/>
    <w:rsid w:val="00D20061"/>
    <w:rsid w:val="00D20078"/>
    <w:rsid w:val="00D207BF"/>
    <w:rsid w:val="00D22A10"/>
    <w:rsid w:val="00D236D8"/>
    <w:rsid w:val="00D250B0"/>
    <w:rsid w:val="00D34196"/>
    <w:rsid w:val="00D51374"/>
    <w:rsid w:val="00D523BA"/>
    <w:rsid w:val="00D525DE"/>
    <w:rsid w:val="00D52ACE"/>
    <w:rsid w:val="00D530F6"/>
    <w:rsid w:val="00D56693"/>
    <w:rsid w:val="00D56779"/>
    <w:rsid w:val="00D6483D"/>
    <w:rsid w:val="00D6678F"/>
    <w:rsid w:val="00D718D0"/>
    <w:rsid w:val="00D81EDA"/>
    <w:rsid w:val="00D928A7"/>
    <w:rsid w:val="00D94D85"/>
    <w:rsid w:val="00DA05A8"/>
    <w:rsid w:val="00DA4E11"/>
    <w:rsid w:val="00DB2DF3"/>
    <w:rsid w:val="00DC2C36"/>
    <w:rsid w:val="00DC399E"/>
    <w:rsid w:val="00DC6653"/>
    <w:rsid w:val="00DD2621"/>
    <w:rsid w:val="00DD54A7"/>
    <w:rsid w:val="00DD67B7"/>
    <w:rsid w:val="00DF285A"/>
    <w:rsid w:val="00DF37A9"/>
    <w:rsid w:val="00DF4F83"/>
    <w:rsid w:val="00E00650"/>
    <w:rsid w:val="00E0342A"/>
    <w:rsid w:val="00E0642A"/>
    <w:rsid w:val="00E10C4B"/>
    <w:rsid w:val="00E11042"/>
    <w:rsid w:val="00E12B46"/>
    <w:rsid w:val="00E1644C"/>
    <w:rsid w:val="00E244E1"/>
    <w:rsid w:val="00E26850"/>
    <w:rsid w:val="00E31827"/>
    <w:rsid w:val="00E40E00"/>
    <w:rsid w:val="00E670F6"/>
    <w:rsid w:val="00E67E4E"/>
    <w:rsid w:val="00E72DED"/>
    <w:rsid w:val="00E807CC"/>
    <w:rsid w:val="00E83ABD"/>
    <w:rsid w:val="00E840D4"/>
    <w:rsid w:val="00E86D2C"/>
    <w:rsid w:val="00E875B7"/>
    <w:rsid w:val="00E91829"/>
    <w:rsid w:val="00E965AD"/>
    <w:rsid w:val="00EA1228"/>
    <w:rsid w:val="00EA4B8A"/>
    <w:rsid w:val="00EA4BFE"/>
    <w:rsid w:val="00EA5442"/>
    <w:rsid w:val="00EA6546"/>
    <w:rsid w:val="00EB0CAF"/>
    <w:rsid w:val="00EB69DE"/>
    <w:rsid w:val="00EC292C"/>
    <w:rsid w:val="00ED5161"/>
    <w:rsid w:val="00ED5483"/>
    <w:rsid w:val="00EE54F4"/>
    <w:rsid w:val="00EE616F"/>
    <w:rsid w:val="00EF6707"/>
    <w:rsid w:val="00EF77C5"/>
    <w:rsid w:val="00F00447"/>
    <w:rsid w:val="00F00B24"/>
    <w:rsid w:val="00F01F99"/>
    <w:rsid w:val="00F110C8"/>
    <w:rsid w:val="00F228AC"/>
    <w:rsid w:val="00F25123"/>
    <w:rsid w:val="00F262A9"/>
    <w:rsid w:val="00F26965"/>
    <w:rsid w:val="00F35085"/>
    <w:rsid w:val="00F35470"/>
    <w:rsid w:val="00F41C0D"/>
    <w:rsid w:val="00F43228"/>
    <w:rsid w:val="00F45E4B"/>
    <w:rsid w:val="00F46BC6"/>
    <w:rsid w:val="00F52E17"/>
    <w:rsid w:val="00F55A19"/>
    <w:rsid w:val="00F56FD2"/>
    <w:rsid w:val="00F576BF"/>
    <w:rsid w:val="00F64214"/>
    <w:rsid w:val="00F77C89"/>
    <w:rsid w:val="00F855F5"/>
    <w:rsid w:val="00F92ED1"/>
    <w:rsid w:val="00F947DC"/>
    <w:rsid w:val="00FA02ED"/>
    <w:rsid w:val="00FA50F4"/>
    <w:rsid w:val="00FB2EBD"/>
    <w:rsid w:val="00FB3B48"/>
    <w:rsid w:val="00FB7CEB"/>
    <w:rsid w:val="00FC5A06"/>
    <w:rsid w:val="00FD3DF3"/>
    <w:rsid w:val="00FD470D"/>
    <w:rsid w:val="00FD6D81"/>
    <w:rsid w:val="00FE0FA3"/>
    <w:rsid w:val="00FE3AB5"/>
    <w:rsid w:val="00FE5D6E"/>
    <w:rsid w:val="00FF0A09"/>
    <w:rsid w:val="00FF4440"/>
    <w:rsid w:val="00FF7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BE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8DF"/>
    <w:rPr>
      <w:rFonts w:eastAsia="Calibri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,ft"/>
    <w:basedOn w:val="Normal"/>
    <w:link w:val="FootnoteTextChar"/>
    <w:rsid w:val="00AC68DF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,ft Char"/>
    <w:link w:val="FootnoteText"/>
    <w:locked/>
    <w:rsid w:val="00AC68DF"/>
    <w:rPr>
      <w:rFonts w:eastAsia="Calibri"/>
      <w:lang w:val="ro-RO" w:eastAsia="en-US" w:bidi="ar-SA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"/>
    <w:link w:val="BVIfnrChar1Char"/>
    <w:rsid w:val="00AC68DF"/>
    <w:rPr>
      <w:vertAlign w:val="superscript"/>
      <w:lang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rsid w:val="00AC68DF"/>
    <w:pPr>
      <w:spacing w:after="160" w:line="240" w:lineRule="exact"/>
    </w:pPr>
    <w:rPr>
      <w:rFonts w:eastAsia="Times New Roman"/>
      <w:sz w:val="20"/>
      <w:szCs w:val="20"/>
      <w:vertAlign w:val="superscript"/>
    </w:rPr>
  </w:style>
  <w:style w:type="paragraph" w:customStyle="1" w:styleId="Default">
    <w:name w:val="Default"/>
    <w:rsid w:val="0066297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B2E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B2EB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535CC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35CC3"/>
    <w:rPr>
      <w:rFonts w:ascii="Segoe UI" w:eastAsia="Calibri" w:hAnsi="Segoe UI" w:cs="Segoe UI"/>
      <w:sz w:val="18"/>
      <w:szCs w:val="18"/>
      <w:lang w:val="ro-RO"/>
    </w:rPr>
  </w:style>
  <w:style w:type="character" w:styleId="Hyperlink">
    <w:name w:val="Hyperlink"/>
    <w:rsid w:val="00030749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0307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A05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5FB"/>
    <w:pPr>
      <w:spacing w:after="160"/>
    </w:pPr>
    <w:rPr>
      <w:rFonts w:ascii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5FB"/>
    <w:rPr>
      <w:rFonts w:ascii="Calibri" w:eastAsia="Calibri" w:hAnsi="Calibri" w:cs="Times New Roman"/>
      <w:lang w:val="en-US"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List Paragraph1"/>
    <w:basedOn w:val="Normal"/>
    <w:link w:val="ListParagraphChar"/>
    <w:uiPriority w:val="34"/>
    <w:qFormat/>
    <w:rsid w:val="00905C7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SG" w:eastAsia="en-SG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qFormat/>
    <w:locked/>
    <w:rsid w:val="00905C7A"/>
    <w:rPr>
      <w:rFonts w:ascii="Calibri" w:eastAsia="Times New Roman" w:hAnsi="Calibri" w:cs="Times New Roman"/>
      <w:sz w:val="22"/>
      <w:szCs w:val="22"/>
      <w:lang w:val="en-SG" w:eastAsia="en-SG"/>
    </w:rPr>
  </w:style>
  <w:style w:type="paragraph" w:styleId="CommentSubject">
    <w:name w:val="annotation subject"/>
    <w:basedOn w:val="CommentText"/>
    <w:next w:val="CommentText"/>
    <w:link w:val="CommentSubjectChar"/>
    <w:rsid w:val="00F947DC"/>
    <w:pPr>
      <w:spacing w:after="0"/>
    </w:pPr>
    <w:rPr>
      <w:rFonts w:ascii="Times New Roman" w:hAnsi="Times New Roman"/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rsid w:val="00F947DC"/>
    <w:rPr>
      <w:rFonts w:ascii="Calibri" w:eastAsia="Calibri" w:hAnsi="Calibri" w:cs="Times New Roman"/>
      <w:b/>
      <w:bCs/>
      <w:lang w:val="en-US" w:eastAsia="en-US"/>
    </w:rPr>
  </w:style>
  <w:style w:type="character" w:styleId="Strong">
    <w:name w:val="Strong"/>
    <w:basedOn w:val="DefaultParagraphFont"/>
    <w:uiPriority w:val="22"/>
    <w:qFormat/>
    <w:rsid w:val="00B9566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223CB"/>
    <w:rPr>
      <w:rFonts w:eastAsia="Calibri"/>
      <w:sz w:val="24"/>
      <w:szCs w:val="24"/>
      <w:lang w:val="ro-RO"/>
    </w:rPr>
  </w:style>
  <w:style w:type="paragraph" w:styleId="TOC8">
    <w:name w:val="toc 8"/>
    <w:basedOn w:val="Normal"/>
    <w:next w:val="Normal"/>
    <w:autoRedefine/>
    <w:uiPriority w:val="39"/>
    <w:rsid w:val="00C13483"/>
    <w:pPr>
      <w:numPr>
        <w:numId w:val="4"/>
      </w:numPr>
      <w:jc w:val="both"/>
    </w:pPr>
    <w:rPr>
      <w:rFonts w:asciiTheme="minorHAnsi" w:eastAsia="Times New Roman" w:hAnsiTheme="minorHAnsi"/>
      <w:i/>
      <w:sz w:val="22"/>
      <w:szCs w:val="22"/>
    </w:rPr>
  </w:style>
  <w:style w:type="paragraph" w:customStyle="1" w:styleId="al">
    <w:name w:val="a_l"/>
    <w:basedOn w:val="Normal"/>
    <w:rsid w:val="005048AD"/>
    <w:pPr>
      <w:spacing w:before="100" w:beforeAutospacing="1" w:after="100" w:afterAutospacing="1"/>
    </w:pPr>
    <w:rPr>
      <w:rFonts w:eastAsia="Times New Roman"/>
      <w:lang w:val="en-US"/>
    </w:rPr>
  </w:style>
  <w:style w:type="table" w:styleId="TableGrid">
    <w:name w:val="Table Grid"/>
    <w:basedOn w:val="TableNormal"/>
    <w:rsid w:val="008E6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2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83B47-8782-49CF-83DD-7FF5CAD13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2023-05-22T07:04:00Z</dcterms:created>
  <dcterms:modified xsi:type="dcterms:W3CDTF">2023-05-22T07:04:00Z</dcterms:modified>
</cp:coreProperties>
</file>